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chức năng, nhiệm vụ, quyền hạn và cơ cấu tổ chức của Trường Cao đẳng Nghề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66/2024/QĐ-UBND</w:t>
      </w:r>
    </w:p>
    <w:p>
      <w:r>
        <w:t>Ninh Thuận, ngày 09 tháng 08 năm 2024</w:t>
      </w:r>
    </w:p>
    <w:p>
      <w:r>
        <w:t>QUYẾT ĐỊNH</w:t>
      </w:r>
    </w:p>
    <w:p>
      <w:r>
        <w:t>QUY ĐỊNH CHỨC NĂNG, NHIỆM VỤ, QUYỀN HẠN VÀ CƠ CẤU TỔ CHỨC CỦA TRƯỜNG CAO ĐẲNG NGHỀ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Luật Giáo dục nghề nghiệp năm 2014;</w:t>
      </w:r>
    </w:p>
    <w:p>
      <w:r>
        <w:t>Căn cứ Nghị định số 143/2016/NĐ-CP ngày 14 tháng 10 năm 2016 của Chính phủ quy định điều kiện đầu tư và hoạt động trong lĩnh vực giáo dục nghề nghiệp;</w:t>
      </w:r>
    </w:p>
    <w:p>
      <w: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Căn cứ Nghị định số 24/2022/NĐ-CP ngày 06 tháng 4 năm 2022 của Chính phủ sửa đổi, bổ sung các nghị định quy định về điều kiện đầu tư và hoạt động trong lĩnh vực giáo dục nghề nghiệp;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106/2020/NĐ-CP ngày 10 tháng 9 năm 2020 của Chính phủ quy định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15/2021/TT-BLĐTBXH ngày 21 tháng 10 năm 2021 của Bộ trưởng Bộ Lao động - Thương binh và Xã hội quy định về Điều lệ Trường cao đẳng;</w:t>
      </w:r>
    </w:p>
    <w:p>
      <w:r>
        <w:t>Theo đề nghị của Hiệu trưởng Trường Cao đẳng nghề Ninh Thuận tại Tờ trình số 13/TTr-CĐN ngày 18 tháng 7 năm 2024, ý kiến thẩm định của Sở Tư pháp tại Báo cáo số 2133/BC-STP ngày 12 tháng 7 năm 2024 và ý kiến trình của Giám đốc Sở Nội vụ tại Tờ trình số 3056/TTr-SNV ngày 06 tháng 8 năm 2024.</w:t>
      </w:r>
    </w:p>
    <w:p>
      <w:r>
        <w:t>QUYẾT ĐỊNH:</w:t>
      </w:r>
    </w:p>
    <w:p>
      <w:r>
        <w:t>Điều 1. Vị trí, chức năng</w:t>
      </w:r>
    </w:p>
    <w:p>
      <w:r>
        <w:t>1. Trường Cao đẳng Nghề Ninh Thuận  (sau đây viết tắt là Trường)  là cơ sở giáo dục nghề nghiệp công lập trực thuộc và chịu sự chỉ đạo, quản lý toàn diện của Ủy ban nhân dân tỉnh Ninh Thuận; đồng thời, chịu sự quản lý nhà nước về giáo dục nghề nghiệp của Bộ Lao động - Thương binh và Xã hội.</w:t>
      </w:r>
    </w:p>
    <w:p>
      <w:r>
        <w:t>2. Trường có tư cách pháp nhân, có con dấu, tài khoản riêng và thực hiện quyền tự chủ, tự chịu trách nhiệm theo quy định của pháp luật.</w:t>
      </w:r>
    </w:p>
    <w:p>
      <w:r>
        <w:t>Trường có chức năng đào tạo, bồi dưỡng, liên kết đào tạo nhân lực trực tiếp cho sản xuất, kinh doanh, dịch vụ với năng lực thực hành nghề tương ứng với trình độ được đào tạo; có sức khỏe, đạo đức nghề nghiệp; có khả năng sáng tạo, thích ứng với môi trường làm việc trong bối cảnh hội nhập quốc tế trước sự tác động của cuộc cách mạng công nghiệp lần thứ tư; đảm bảo nâng cao năng suất, chất lượng lao động; tạo điều kiện cho người học sau khi tốt nghiệp có khả năng tìm việc làm, tự tạo việc làm hoặc học liên thông lên trình độ cao hơn; tổ chức, thực hiện nghiên cứu, phổ biến và ứng dụng tiến bộ khoa học, công nghệ; tham gia giải quyết các vấn đề liên quan đến phát triển nguồn nhân lực của địa phương theo chức năng, nhiệm vụ và lĩnh vực hoạt động của Trường.</w:t>
      </w:r>
    </w:p>
    <w:p>
      <w:r>
        <w:t>3. Trụ sở làm việc của Trường:</w:t>
      </w:r>
    </w:p>
    <w:p>
      <w:r>
        <w:t>a) Trụ sở chính: Đường 16 tháng 4, phường Mỹ Hải, thành phố Phan Rang - Tháp Chàm, tỉnh Ninh Thuận.</w:t>
      </w:r>
    </w:p>
    <w:p>
      <w:r>
        <w:t>b) Cơ sở 1: Đường Hải Thượng Lãn Ông, phường Tấn Tài, thành phố Phan Rang - Tháp Chàm, tỉnh Ninh Thuận.</w:t>
      </w:r>
    </w:p>
    <w:p>
      <w:r>
        <w:t>c) Cơ sở 2  (Trung tâm Đào tạo và Sát hạch lái xe cơ giới đường bộ) : Tỉnh lộ 704, xã Hộ Hải, huyện Ninh Hải, tỉnh Ninh Thuận.</w:t>
      </w:r>
    </w:p>
    <w:p>
      <w:r>
        <w:t>d) Trung tâm Giáo dục nghề nghiệp và Quan hệ doanh nghiệp:</w:t>
      </w:r>
    </w:p>
    <w:p>
      <w:r>
        <w:t>- Cơ sở 1: Tại huyện Ninh Phước: Khu phố 7, thị trấn Phước Dân, huyện Ninh Phước, tỉnh Ninh Thuận;</w:t>
      </w:r>
    </w:p>
    <w:p>
      <w:r>
        <w:t>- Cơ sở 2: Tại huyện Ninh Sơn: Khu phố 5, thị trấn Tân Sơn, huyện Ninh Sơn, tỉnh Ninh Thuận;</w:t>
      </w:r>
    </w:p>
    <w:p>
      <w:r>
        <w:t>- Cơ sở 3: Tại huyện Thuận Bắc: Thôn Ấn Đạt, xã Lợi Hải, huyện Thuận Bắc, tỉnh Ninh Thuận.</w:t>
      </w:r>
    </w:p>
    <w:p>
      <w:r>
        <w:t>Điều 2. Nhiệm vụ, quyền hạn</w:t>
      </w:r>
    </w:p>
    <w:p>
      <w:r>
        <w:t>Trường thực hiện nhiệm vụ, quyền hạn theo quy định tại Điều 23 của Luật Giáo dục nghề nghiệp, Điều 8 Thông tư số 15/2021/TT-BLĐTBXH của Bộ trưởng Bộ Lao động - Thương binh và Xã hội quy định và các quy định pháp luật khác có liên quan; cụ thể:</w:t>
      </w:r>
    </w:p>
    <w:p>
      <w:r>
        <w:t>1. Nhiệm vụ:</w:t>
      </w:r>
    </w:p>
    <w:p>
      <w: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các trung tâm, cơ sở giáo dục, đào tạo có liên quan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Tổ chức đào tạo, bồi dưỡng chuyên môn, nghiệp vụ, chuẩn chức danh nghề nghiệp của nhà giáo giáo dục nghề nghiệp theo quy định của Bộ trưởng Bộ Lao động - Thương binh và Xã hội;</w:t>
      </w:r>
    </w:p>
    <w:p>
      <w:r>
        <w:t>i) Tổ chức hoạt động phát triển, đánh giá kỹ năng nghề theo quy định của Chính phủ;</w:t>
      </w:r>
    </w:p>
    <w:p>
      <w:r>
        <w:t>k) Tổ chức hoạt động kiểm định chất lượng giáo dục nghề nghiệp theo quy định của Chính phủ;</w:t>
      </w:r>
    </w:p>
    <w:p>
      <w:r>
        <w:t>l)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m) Huy động, nhận tài trợ, quản lý và sử dụng nguồn huy động, tài trợ theo quy định của pháp luật nhằm thực hiện các hoạt động của Trường;</w:t>
      </w:r>
    </w:p>
    <w:p>
      <w:r>
        <w:t>n) Quản lý, sử dụng tài sản công theo quy định của pháp luật về quản lý, sử dụng tài sản công; quản lý và sử dụng nguồn tài chính theo quy định của pháp luật;</w:t>
      </w:r>
    </w:p>
    <w:p>
      <w:r>
        <w:t>o)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p) Thực hiện các quyền khác theo quy định của pháp luật.</w:t>
      </w:r>
    </w:p>
    <w:p>
      <w:r>
        <w:t>Điều 3. Cơ cấu tổ chức</w:t>
      </w:r>
    </w:p>
    <w:p>
      <w:r>
        <w:t>1. Hội đồng Trường.</w:t>
      </w:r>
    </w:p>
    <w:p>
      <w:r>
        <w:t>2. Ban lãnh đạo Trường: gồm Hiệu trưởng và không quá 03 Phó Hiệu trưởng.</w:t>
      </w:r>
    </w:p>
    <w:p>
      <w:r>
        <w:t>a) Hiệu trưởng là người đứng đầu Trường, do Chủ tịch Ủy ban nhân dân tỉnh bổ nhiệm; chịu trách nhiệm trước Ủy ban nhân dân tỉnh, Chủ tịch Ủy ban nhân dân tỉnh và trước pháp luật về việc thực hiện chức năng, nhiệm vụ, quyền hạn của Trường; chịu trách nhiệm báo cáo công tác trước Hội đồng nhân dân tỉnh; Ủy ban nhân dân tỉnh và Bộ Lao động - Thương binh và Xã hội theo quy định;</w:t>
      </w:r>
    </w:p>
    <w:p>
      <w:r>
        <w:t>b) Phó Hiệu trưởng giúp Hiệu trưởng trong việc quản lý, điều hành các hoạt động của Trường; trực tiếp phụ trách lĩnh vực công tác theo sự phân công của Hiệu trưởng và giải quyết các công việc khác do Hiệu trưởng giao. Khi Hiệu trưởng vắng mặt, một Phó Hiệu trưởng được Hiệu trưởng giao hoặc ủy quyền thay mặt Hiệu trưởng giải quyết và chịu trách nhiệm trước Hiệu trưởng, trước pháp luật về kết quả công việc được giao hoặc ủy quyền; có trách nhiệm báo cáo với Hiệu trưởng về tình hình thực hiện công việc được giao.</w:t>
      </w:r>
    </w:p>
    <w:p>
      <w:r>
        <w:t>3. Các Phòng, Khoa và Trung tâm thuộc Trường:</w:t>
      </w:r>
    </w:p>
    <w:p>
      <w:r>
        <w:t>a) Các Phòng chức năng:</w:t>
      </w:r>
    </w:p>
    <w:p>
      <w:r>
        <w:t>- Phòng Hành chính - Tổng hợp;</w:t>
      </w:r>
    </w:p>
    <w:p>
      <w:r>
        <w:t>- Phòng Đào tạo và Công tác Sinh viên;</w:t>
      </w:r>
    </w:p>
    <w:p>
      <w:r>
        <w:t>- Phòng Khảo thí và Đảm bảo chất lượng.</w:t>
      </w:r>
    </w:p>
    <w:p>
      <w:r>
        <w:t>b) Các Khoa chuyên môn:</w:t>
      </w:r>
    </w:p>
    <w:p>
      <w:r>
        <w:t>- Khoa Công nghệ Ô tô;</w:t>
      </w:r>
    </w:p>
    <w:p>
      <w:r>
        <w:t>- Khoa Cơ khí - Xây dựng;</w:t>
      </w:r>
    </w:p>
    <w:p>
      <w:r>
        <w:t>- Khoa Kinh tế Tổng hợp;</w:t>
      </w:r>
    </w:p>
    <w:p>
      <w:r>
        <w:t>- Khoa Điện - Điện tử;</w:t>
      </w:r>
    </w:p>
    <w:p>
      <w:r>
        <w:t>c) Trung tâm Giáo dục nghề nghiệp và Quan hệ doanh nghiệp.</w:t>
      </w:r>
    </w:p>
    <w:p>
      <w:r>
        <w:t>4. Đơn vị sự nghiệp công lập trực thuộc Trường: Trung tâm Đào tạo và Sát hạch lái xe cơ giới đường bộ - là đơn vị tự đảm bảo chi thường xuyên và đầu tư.</w:t>
      </w:r>
    </w:p>
    <w:p>
      <w:r>
        <w:t>5. Các hội đồng tư vấn.</w:t>
      </w:r>
    </w:p>
    <w:p>
      <w:r>
        <w:t>Điều 4. Biên chế, số lượng người làm việc</w:t>
      </w:r>
    </w:p>
    <w:p>
      <w:r>
        <w:t>1. Biên chế viên chức, số lượng người làm việc của Trường do Ủy ban nhân dân tỉnh quyết định phân bổ hằng năm trên cơ sở Đề án vị trí việc làm và cơ cấu viên chức theo chức danh nghề nghiệp được cấp có thẩm quyền phê duyệt.</w:t>
      </w:r>
    </w:p>
    <w:p>
      <w:r>
        <w:t>2. Số lượng người làm việc Trung tâm Đào tạo và Sát hạch lái xe cơ giới đường bộ do Giám đốc Trung tâm quyết định phê duyệt trên cơ sở Đề án vị trí việc làm và cơ cấu viên chức theo chức danh nghề nghiệp đã phê duyệt.</w:t>
      </w:r>
    </w:p>
    <w:p>
      <w:r>
        <w:t>3. Việc bổ nhiệm, bổ nhiệm lại, miễn nhiệm, điều động, luân chuyển, nâng bậc lương, bổ nhiệm ngạch, chức danh nghề nghiệp, khen thưởng, kỷ luật, từ chức, nghỉ hưu và thực hiện các chế độ, chính sách khác đối với Hiệu trưởng, Phó Hiệu trưởng, Lãnh đạo đơn vị thuộc, trực thuộc và tuyển dụng, quản lý, sử dụng đối với viên chức, người làm việc trong các đơn vị thuộc, trực thuộc Trường được thực hiện theo quy định của pháp luật và phân cấp thẩm quyền quản lý hiện hành của tỉnh.</w:t>
      </w:r>
    </w:p>
    <w:p>
      <w:r>
        <w:t>Điều 5. Cơ chế tài chính</w:t>
      </w:r>
    </w:p>
    <w:p>
      <w:r>
        <w:t>Trường thực hiện cơ chế tài chính theo Nghị định số 60/2021/NĐ-CP ngày 21/6/2021 của Chính phủ quy định cơ chế tự chủ tài chính của đơn vị sự nghiệp công lập và các văn bản pháp luật hiện hành có liên quan.</w:t>
      </w:r>
    </w:p>
    <w:p>
      <w:r>
        <w:t>Điều 6. Trách nhiệm thi hành</w:t>
      </w:r>
    </w:p>
    <w:p>
      <w:r>
        <w:t>Hiệu trưởng Trường có trách nhiệm triển khai thực hiện các nội dung sau đây và chỉ đạo, điều hành, hướng dẫn, đôn đốc, kiểm tra, bảo đảm Trường hoạt động hiệu lực, hiệu quả:</w:t>
      </w:r>
    </w:p>
    <w:p>
      <w:r>
        <w:t>a) Quyết định quy định chức năng, nhiệm vụ, quyền hạn cụ thể chức năng, nhiệm vụ, quyền hạn cơ cấu tổ chức của các đơn vị thuộc Trường và sắp xếp, bố trí viên chức các phòng chuyên môn, đơn vị trực thuộc Trường phù hợp với vị trí việc làm, đảm bảo tiêu chuẩn chức danh, cơ cấu viên chức của Trường;</w:t>
      </w:r>
    </w:p>
    <w:p>
      <w:r>
        <w:t>b) Quyết định phân công nhiệm vụ cụ thể đối với Hiệu trưởng, Phó Hiệu trưởng; Trưởng phòng, Phó Trưởng phòng và tương đương, viên chức, người lao động thuộc Trường;</w:t>
      </w:r>
    </w:p>
    <w:p>
      <w:r>
        <w:t>c) Quyết định ban hành Quy chế tổ chức, hoạt động; Quy chế làm việc; nội quy cơ quan, các quy định khác có liên quan đảm bảo tất cả các hoạt động, điều hành của Trường theo đúng quy định của pháp luật;</w:t>
      </w:r>
    </w:p>
    <w:p>
      <w:r>
        <w:t>d) Rà soát, hoàn thiện Đề án vị trí việc làm, cơ cấu viên chức theo chức năng, nhiệm vụ của Trường được quy định tại Quyết định này, trình cấp có thẩm quyền phê duyệt, điều chỉnh theo quy định;</w:t>
      </w:r>
    </w:p>
    <w:p>
      <w:r>
        <w:t>đ) Hàng năm lập kế hoạch số lượng người làm việc hưởng lương từ ngân sách nhà nước và số lượng người làm việc hưởng lương từ nguồn thu sự nghiệp của Trường, trình cấp có thẩm quyền xem xét, quyết định theo quy định;</w:t>
      </w:r>
    </w:p>
    <w:p>
      <w:r>
        <w:t>e) Tổ chức triển khai thực hiện và chịu trách nhiệm đối với các nội dung theo Phương án tự chủ đã được cấp có thẩm quyền phê duyệt.</w:t>
      </w:r>
    </w:p>
    <w:p>
      <w:r>
        <w:t>g) Đảm bảo chất lượng dịch vụ sự nghiệp công theo các tiêu chí, tiêu chuẩn do cơ quan nhà nước có thẩm quyền quy định.</w:t>
      </w:r>
    </w:p>
    <w:p>
      <w:r>
        <w:t>h) Thực hiện quy định công khai, trách nhiệm giải trình hoạt động của Trường theo quy định của pháp luật.</w:t>
      </w:r>
    </w:p>
    <w:p>
      <w:r>
        <w:t>2. Trong quá trình thực hiện nếu có vấn đề phát sinh, không hợp lý; Hiệu trưởng Trường tổng hợp, phối hợp với Giám đốc Sở Nội vụ tham mưu Ủy ban nhân dân tỉnh quyết định sửa đổi, bổ sung theo thẩm quyền.</w:t>
      </w:r>
    </w:p>
    <w:p>
      <w:r>
        <w:t>Điều 7. Hiệu lực thi hành</w:t>
      </w:r>
    </w:p>
    <w:p>
      <w:r>
        <w:t>Quyết định này có hiệu lực kể từ ngày 19 tháng 08 năm 2024. Quyết định số 169/QĐ-UBND ngày 01 tháng 6 năm 2020 của Ủy ban nhân dân tỉnh quy định chức năng, nhiệm vụ, quyền hạn và cơ cấu tổ chức của Trường Cao đẳng Nghề Ninh Thuận hết hiệu lực kể từ ngày Quyết định này có hiệu lực thi hành.</w:t>
      </w:r>
    </w:p>
    <w:p>
      <w:r>
        <w:t>Chánh văn phòng Ủy ban nhân dân tỉnh; Giám đốc các Sở; Thủ trưởng các Ban, ngành thuộc tỉnh; Hiệu trưởng Trường Cao đẳng nghề Ninh Thuận; Chủ tịch Ủy ban ban nhân dân các huyện, thành phố và các tổ chức, cá nhân có liên quan chịu trách nhiệm thi hành quyết định này./.</w:t>
      </w:r>
    </w:p>
    <w:p>
      <w:r>
        <w:t>Nơi nhận:</w:t>
      </w:r>
    </w:p>
    <w:p>
      <w:r>
        <w:t>- Như Điều 5;</w:t>
      </w:r>
    </w:p>
    <w:p>
      <w:r>
        <w:t>- Văn phòng Chính phủ;</w:t>
      </w:r>
    </w:p>
    <w:p>
      <w:r>
        <w:t>- Vụ Pháp chế - Bộ Nội vụ;</w:t>
      </w:r>
    </w:p>
    <w:p>
      <w:r>
        <w:t>- Vụ Pháp chế - Bộ LĐTBXH;</w:t>
      </w:r>
    </w:p>
    <w:p>
      <w:r>
        <w:t>- Cục Kiểm tra văn bản QPPL - Bộ Tư pháp;</w:t>
      </w:r>
    </w:p>
    <w:p>
      <w:r>
        <w:t>- Thường trực: Tỉnh ủy, HĐND tỉnh;</w:t>
      </w:r>
    </w:p>
    <w:p>
      <w:r>
        <w:t>- Đoàn ĐBQH tỉnh;</w:t>
      </w:r>
    </w:p>
    <w:p>
      <w:r>
        <w:t>- Chủ tịch và các PCT UBND tỉnh;</w:t>
      </w:r>
    </w:p>
    <w:p>
      <w:r>
        <w:t>- UBMTTQVN tỉnh;</w:t>
      </w:r>
    </w:p>
    <w:p>
      <w:r>
        <w:t>- UBND,TT. HĐND các huyện, thành phố;</w:t>
      </w:r>
    </w:p>
    <w:p>
      <w:r>
        <w:t>- VPUB: LĐ, Công báo;</w:t>
      </w:r>
    </w:p>
    <w:p>
      <w:r>
        <w:t>- Trung tâm CNTT&amp;TT (Sở TTTT);</w:t>
      </w:r>
    </w:p>
    <w:p>
      <w:r>
        <w:t>- Lưu: VT, VXNV. PD</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