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65/2024/QĐ-UBND</w:t>
      </w:r>
    </w:p>
    <w:p>
      <w:r>
        <w:t>Ninh Thuận, ngày 05 tháng 8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Nội vụ tại Tờ trình số 2992/TTr-SNV ngày 01 tháng 8 năm 2024 và ý kiến thẩm định của Sở Tư pháp tại Báo cáo số 2304/BC-STP ngày 25 tháng 7 năm 2024.</w:t>
      </w:r>
    </w:p>
    <w:p>
      <w:r>
        <w:t>QUYẾT ĐỊNH:</w:t>
      </w:r>
    </w:p>
    <w:p>
      <w:r>
        <w:t>Điều 1. Bãi bỏ toàn bộ các Quyết định của Ủy ban nhân dân tỉnh</w:t>
      </w:r>
    </w:p>
    <w:p>
      <w:r>
        <w:t>Bãi bỏ toàn bộ các Quyết định sau đây:</w:t>
      </w:r>
    </w:p>
    <w:p>
      <w:r>
        <w:t>1. Quyết định số 84/2015/QĐ-UBND ngày 11 tháng 12 năm 2015 của Ủy ban nhân dân tỉnh quy định điều kiện, tiêu chuẩn, chức danh Trưởng, Phó các cơ quan, đơn vị thuộc, trực thuộc Sở Nội vụ; Trưởng phòng, Phó Trưởng phòng Phòng Nội vụ thuộc Ủy ban nhân dân các huyện, thành phố của tỉnh Ninh Thuận.</w:t>
      </w:r>
    </w:p>
    <w:p>
      <w:r>
        <w:t>2. Quyết định số 101/2017/QĐ-UBND ngày 18 tháng 10 năm 2017 của Ủy ban nhân dân tỉnh ban hành quy định điều kiện, tiêu chuẩn chức danh Trưởng, Phó Trưởng các phòng thuộc Ban Dân tộc và Phòng Dân tộc các huyện trên địa bàn tỉnh Ninh Thuận.</w:t>
      </w:r>
    </w:p>
    <w:p>
      <w:r>
        <w:t>3. Quyết định số 106/2017/QĐ-UBND ngày 30 tháng 10 năm 2017 của Ủy ban nhân dân tỉnh ban hành quy định điều kiện, tiêu chuẩn, chức danh đối với Trưởng, Phó các đơn vị thuộc Sở Văn hóa, Thể thao và Du lịch; Trưởng, Phó Phòng Văn hóa và Thông tin thuộc Ủy ban nhân dân các huyện, thành phố trên địa bàn tỉnh Ninh Thuận.</w:t>
      </w:r>
    </w:p>
    <w:p>
      <w:r>
        <w:t>4. Quyết định số 112/2017/QĐ-UBND ngày 01 tháng 11 năm 2017 của Ủy ban nhân dân tỉnh về việc ban hành quy định về điều kiện, tiêu chuẩn đối với chức danh Trưởng, Phó Trưởng phòng chuyên môn; đơn vị thuộc, trực thuộc Sở Giao thông vận tải.</w:t>
      </w:r>
    </w:p>
    <w:p>
      <w:r>
        <w:t>5. Quyết định số 119/2017/QĐ-UBND ngày 06 tháng 11 năm 2017 của Ủy ban nhân dân tỉnh ban hành quy định điều kiện, tiêu chuẩn chức danh đối với Trưởng, Phó các đơn vị trực thuộc Sở Khoa học và Công nghệ tỉnh Ninh Thuận.</w:t>
      </w:r>
    </w:p>
    <w:p>
      <w:r>
        <w:t>6. Quyết định số 126/2017/QĐ-UBND ngày 24 tháng 11 năm 2017 của Ủy ban nhân dân tỉnh ban hành quy định về điều kiện, tiêu chuẩn, chức danh đối với Trưởng, Phó các đơn vị thuộc Sở Kế hoạch và Đầu tư và Trưởng, Phó Trưởng Phòng Tài chính - Kế hoạch thuộc Ủy ban nhân dân các huyện, thành phố trên địa bàn tỉnh Ninh Thuận.</w:t>
      </w:r>
    </w:p>
    <w:p>
      <w:r>
        <w:t>7. Quyết định số 136/2017/QĐ-UBND ngày 12 tháng 12 năm 2017 của Ủy ban nhân dân tỉnh ban hành quy định về điều kiện, tiêu chuẩn chức danh Trưởng phòng, Phó Trưởng phòng thuộc Sở Tài chính.</w:t>
      </w:r>
    </w:p>
    <w:p>
      <w:r>
        <w:t>8. Quyết định số 18/2018/QĐ-UBND ngày 02 tháng 02 năm 2018 của Ủy ban nhân dân tỉnh về việc quy định điều kiện, tiêu chuẩn chức danh Trưởng, Phó Trưởng phòng chuyên môn, đơn vị thuộc Sở Công Thương và chức danh lãnh đạo phụ trách lĩnh vực công thương là Trưởng, Phó Phòng kinh tế hoặc Phòng Kinh tế và Hạ tầng thuộc Ủy ban nhân dân huyện, thành phố thuộc tỉnh.</w:t>
      </w:r>
    </w:p>
    <w:p>
      <w:r>
        <w:t>9. Quyết định số 20/2018/QĐ-UBND ngày 12 tháng 02 năm 2018 của Ủy ban nhân dân tỉnh ban hành quy định điều kiện, tiêu chuẩn đối với chức danh Trưởng, Phó Trưởng phòng chuyên môn thuộc Sở; Trưởng, Phó đơn vị trực thuộc Sở Thông tin và Truyền thông.</w:t>
      </w:r>
    </w:p>
    <w:p>
      <w:r>
        <w:t>10. Quyết định số 23/2018/QĐ-UBND ngày 13 tháng 3 năm 2018 của Ủy ban nhân dân tỉnh quy định điều kiện, tiêu chuẩn chức danh đối với người đứng đầu, cấp phó người đứng đầu các đơn vị thuộc Sở Giáo dục và Đào tạo; Trưởng phòng, Phó Trưởng phòng Giáo dục và Đào tạo thuộc Ủy ban nhân dân các huyện, thành phố.</w:t>
      </w:r>
    </w:p>
    <w:p>
      <w:r>
        <w:t>11. Quyết định số 01/2021/QĐ-UBND ngày 22 tháng 01 năm 2021 của Ủy ban nhân dân tỉnh ban hành quy định về điều kiện, tiêu chuẩn chức danh đối với Trưởng, Phó Trưởng phòng thuộc Sở và Trưởng, Phó Trưởng đơn vị trực thuộc Sở Y tế tỉnh Ninh Thuận.</w:t>
      </w:r>
    </w:p>
    <w:p>
      <w:r>
        <w:t>Điều 2. Điều khoản thi hành</w:t>
      </w:r>
    </w:p>
    <w:p>
      <w:r>
        <w:t>Quyết định này có hiệu lực kể từ ngày ký ban hành.</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Bộ Nội vụ;</w:t>
      </w:r>
    </w:p>
    <w:p>
      <w:r>
        <w:t>- Cục Kiểm tra văn bản QPPL - Bộ Tư pháp;</w:t>
      </w:r>
    </w:p>
    <w:p>
      <w:r>
        <w:t>- Vụ Pháp chế - Bộ Nội vụ;</w:t>
      </w:r>
    </w:p>
    <w:p>
      <w:r>
        <w:t>- Thường trực Tỉnh ủy, HĐND tỉnh (báo cáo);</w:t>
      </w:r>
    </w:p>
    <w:p>
      <w:r>
        <w:t>- Đoàn Đại biểu Quốc hội tỉnh;</w:t>
      </w:r>
    </w:p>
    <w:p>
      <w:r>
        <w:t>- CT và các PCT UBND tỉnh;</w:t>
      </w:r>
    </w:p>
    <w:p>
      <w:r>
        <w:t>- Ban Tổ chức Tỉnh ủy;</w:t>
      </w:r>
    </w:p>
    <w:p>
      <w:r>
        <w:t>- Ủy ban Mặt trận Tổ quốc Việt Nam tỉnh;</w:t>
      </w:r>
    </w:p>
    <w:p>
      <w:r>
        <w:t>- TT. HĐND các huyện, thành phố;</w:t>
      </w:r>
    </w:p>
    <w:p>
      <w:r>
        <w:t>- Cổng Thông tin điện tử của tỉnh;</w:t>
      </w:r>
    </w:p>
    <w:p>
      <w:r>
        <w:t>- VPUB: LĐ, các phòng, ban, Công báo;</w:t>
      </w:r>
    </w:p>
    <w:p>
      <w:r>
        <w:t>- Lưu: VT, VXNV.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