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649/QĐ-UBND năm 2024 công bố Danh mục thủ tục hành chính được sửa đổi, bổ sung, điều chỉnh; quy trình giải quyết thủ tục hành chính trong lĩnh vực tài nguyên nước thuộc phạm vi quản lý Nhà nước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649/QĐ-UBND</w:t>
      </w:r>
    </w:p>
    <w:p>
      <w:r>
        <w:t>Đắk Nông, ngày 03 tháng 6 năm 2024</w:t>
      </w:r>
    </w:p>
    <w:p>
      <w:r>
        <w:t>QUYẾT ĐỊNH</w:t>
      </w:r>
    </w:p>
    <w:p>
      <w:r>
        <w:t>VỀ VIỆC CÔNG BỐ DANH MỤC THỦ TỤC HÀNH CHÍNH ĐƯỢC SỬA ĐỔI, BỔ SUNG, ĐIỀU CHỈNH; QUY TRÌNH GIẢI QUYẾT THỦ TỤC HÀNH CHÍNH TRONG LĨNH VỰC TÀI NGUYÊN NƯỚC THUỘC PHẠM VI QUẢN LÝ NHÀ NƯỚC CỦA SỞ TÀI NGUYÊN VÀ MÔI TRƯỜNG</w:t>
      </w:r>
    </w:p>
    <w:p>
      <w:r>
        <w:t>CHỦ TỊCH ỦY BAN NHÂN DÂN TỈNH ĐẮK NÔNG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2031/QĐ-BTNMT ngày 21/7/2023 của Bộ Tài nguyên và Môi trường về việc đính chính một phần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2684/QĐ-BTNMT ngày 09/10/2023 của Bộ Tài nguyên và Môi trường về việc công bố thủ tục hành chính sửa đổi, bổ sung trong lĩnh vực tài nguyên nước thuộc phạm vi chức năng quản lý nhà nước của Bộ Tài nguyên và Môi trường;</w:t>
      </w:r>
    </w:p>
    <w:p>
      <w:r>
        <w:t>Căn cứ Quyết định số 644/QĐ-UBND ngày 22/5/2023 của Chủ tịch UBND tỉnh Đắk Nông về việc công bố Danh mục thủ tục hành chính mới ban hành và sửa đổi, bổ sung trong lĩnh vực tài nguyên nước; Quy trình nội bộ thủ tục hành chính tài nguyên nước thuộc phạm vi quản lý nhà nước của Sở Tài nguyên và Môi trường;</w:t>
      </w:r>
    </w:p>
    <w:p>
      <w:r>
        <w:t>Theo đề nghị của Giám đốc Sở Tài nguyên và Môi trường tại Tờ trình số 95/TTr-STNMT, 96/TTr-UBND ngày 29 tháng 5 năm 2024;</w:t>
      </w:r>
    </w:p>
    <w:p>
      <w:r>
        <w:t>QUYẾT ĐỊNH:</w:t>
      </w:r>
    </w:p>
    <w:p>
      <w:r>
        <w:t>Điều 1.  Công bố kèm theo Quyết định này Danh mục thủ tục hành chính sửa đổi, bổ sung, điều chỉnh; quy trình giải quyết thủ tục hành chính trong lĩnh vực tài nguyên nước thuộc phạm vi quản lý nhà nước của Sở Tài nguyên và Môi trường  (có 02 Phụ lục kèm theo).</w:t>
      </w:r>
    </w:p>
    <w:p>
      <w:r>
        <w:t>Điều 2.  Giao Sở Tài nguyên và Môi trường chủ trì, phối hợp Sở Thông tin và Truyền thông và các đơn vị có liên quan theo dõi, cập nhật thành phần hồ sơ, trình tự, quy trình thực hiện đối với các thủ tục hành chính sửa đổi, bổ sung kèm theo Quyết định này vào Cơ sở dữ liệu Hệ thống thông tin giải quyết thủ tục hành chính tỉnh Đắk Nông; Văn phòng UBND tỉnh niêm yết, công khai tại Trung tâm Phục vụ hành chính công.</w:t>
      </w:r>
    </w:p>
    <w:p>
      <w:r>
        <w:t>Nội dung công bố các thủ tục hành chính được sửa đổi, bổ sung, điều chỉnh tại Quyết định này thay thế các nội dung thủ tục hành chính tương ứng đã được công bố tại Quyết định số 715/QĐ-UBND ngày 12/6/2023, Quyết định số 644/QĐ-UBND, ngày 22/5/2023 của Chủ tịch UBND tỉnh Đắk Nông.</w:t>
      </w:r>
    </w:p>
    <w:p>
      <w:r>
        <w:t>Các nội dung khác không sửa đổi, bổ sung, điều chỉnh vẫn thực hiện theo Quyết định số 715/QĐ-UBND ngày 12/6/2023, Quyết định số 644/QĐ-UBND, ngày 22/5/2023 của Chủ tịch UBND tỉnh Đắk Nông.</w:t>
      </w:r>
    </w:p>
    <w:p>
      <w:r>
        <w:t>Điều 3.  Quyết định này có hiệu lực thi hành kể từ ngày ký.</w:t>
      </w:r>
    </w:p>
    <w:p>
      <w:r>
        <w:t>Chánh Văn phòng UBND tỉnh, Giám đốc các Sở: Tài nguyên và Môi trường, Thông tin và Truyền thông; Chủ tịch UBND các huyện, thành phố Gia Nghĩa và Thủ trưởng các đơn vị liên quan chịu trách nhiệm thi hành Quyết định này./.</w:t>
      </w:r>
    </w:p>
    <w:p>
      <w:r>
        <w:t>Nơi nhận:</w:t>
      </w:r>
    </w:p>
    <w:p>
      <w:r>
        <w:t>- Như Điều 3;</w:t>
      </w:r>
    </w:p>
    <w:p>
      <w:r>
        <w:t>- Bộ TNMT;</w:t>
      </w:r>
    </w:p>
    <w:p>
      <w:r>
        <w:t>- Cục KSTTHC - VPCP;</w:t>
      </w:r>
    </w:p>
    <w:p>
      <w:r>
        <w:t>- CT, các PCT UBND tỉnh;</w:t>
      </w:r>
    </w:p>
    <w:p>
      <w:r>
        <w:t>- Các PCVP UBND tỉnh;</w:t>
      </w:r>
    </w:p>
    <w:p>
      <w:r>
        <w:t>- Cổng thông tin điện tử tỉnh;</w:t>
      </w:r>
    </w:p>
    <w:p>
      <w:r>
        <w:t>- VNPT Đắk Nông;</w:t>
      </w:r>
    </w:p>
    <w:p>
      <w:r>
        <w:t>- Lưu: VT, NNTNMT, NC (Đ).</w:t>
      </w:r>
    </w:p>
    <w:p>
      <w:r>
        <w:t>KT. CHỦ TỊCH</w:t>
      </w:r>
    </w:p>
    <w:p>
      <w:r>
        <w:t>PHÓ CHỦ TỊCH</w:t>
      </w:r>
    </w:p>
    <w:p>
      <w:r>
        <w:t>Lê Văn Chiến</w:t>
      </w:r>
    </w:p>
    <w:p>
      <w:r>
        <w:t>PHỤ LỤC I</w:t>
      </w:r>
    </w:p>
    <w:p>
      <w:r>
        <w:t>DANH MỤC THỦ TỤC HÀNH CHÍNH ĐƯỢC SỬA ĐỔI, BỔ SUNG LĨNH VỰC TÀI NGUYÊN NƯỚC THUỘC THẨM QUYỀN GIẢI QUYẾT CỦA SỞ TÀI NGUYÊN VÀ MÔI TRƯỜNG</w:t>
      </w:r>
    </w:p>
    <w:p>
      <w:r>
        <w:t>(Ban hành kèm theo Quyết định số 649/QĐ-UBND ngày 03 tháng 6 năm 2024 của Chủ tịch UBND tỉnh Đắk Nông)</w:t>
      </w:r>
    </w:p>
    <w:p>
      <w:r>
        <w:t>TT</w:t>
      </w:r>
    </w:p>
    <w:p>
      <w:r>
        <w:t>Mã thủ tục hành chính</w:t>
      </w:r>
    </w:p>
    <w:p>
      <w:r>
        <w:t>Tên thủ tục hành chính</w:t>
      </w:r>
    </w:p>
    <w:p>
      <w:r>
        <w:t>Thành phần, số lượng hồ sơ</w:t>
      </w:r>
    </w:p>
    <w:p>
      <w:r>
        <w:t>Trình tự thực hiện; Thời gian giải quyết; Yêu cầu, điều kiện thực hiện</w:t>
      </w:r>
    </w:p>
    <w:p>
      <w:r>
        <w:t>Phí, lệ phí</w:t>
      </w:r>
    </w:p>
    <w:p>
      <w:r>
        <w:t>Căn cứ pháp lý</w:t>
      </w:r>
    </w:p>
    <w:p>
      <w:r>
        <w:t>Ghi chú</w:t>
      </w:r>
    </w:p>
    <w:p>
      <w:r>
        <w:t>(1)</w:t>
      </w:r>
    </w:p>
    <w:p>
      <w:r>
        <w:t>(2)</w:t>
      </w:r>
    </w:p>
    <w:p>
      <w:r>
        <w:t>(3)</w:t>
      </w:r>
    </w:p>
    <w:p>
      <w:r>
        <w:t>(4)</w:t>
      </w:r>
    </w:p>
    <w:p>
      <w:r>
        <w:t>(5)</w:t>
      </w:r>
    </w:p>
    <w:p>
      <w:r>
        <w:t>(6)</w:t>
      </w:r>
    </w:p>
    <w:p>
      <w:r>
        <w:t>(7)</w:t>
      </w:r>
    </w:p>
    <w:p>
      <w:r>
        <w:t>(8)</w:t>
      </w:r>
    </w:p>
    <w:p>
      <w:r>
        <w:t>DANH MỤC THỦ TỤC HÀNH CHÍNH CẤP TỈNH SỬA ĐỔI, BỔ SUNG</w:t>
      </w:r>
    </w:p>
    <w:p>
      <w:r>
        <w:t>1</w:t>
      </w:r>
    </w:p>
    <w:p>
      <w:r>
        <w:t>2.001738</w:t>
      </w:r>
    </w:p>
    <w:p>
      <w:r>
        <w:t>Gia hạn, điều chỉnh nội dung giấy phép hành nghề khoan nước dưới đất quy mô vừa và nhỏ</w:t>
      </w:r>
    </w:p>
    <w:p>
      <w:r>
        <w:t>a. Thành phần hồ sơ:</w:t>
      </w:r>
    </w:p>
    <w:p>
      <w:r>
        <w:t>- Bản chính: + Đơn đề nghị gia hạn, điều chỉnh nội dung giấy phép hành nghề khoan nước dưới đất  (theo Mẫu số 04, Phụ lục IV ban hành kèm theo Thông tư số 11/2022/TT-BTNMT);</w:t>
      </w:r>
    </w:p>
    <w:p>
      <w:r>
        <w:t>+ Bảng tổng hợp các công trình khoan nước dưới đất do tổ chức, cá nhân thực hiện trong thời gian sử dụng giấy phép đã được cấp  (theo Mẫu số 05 ban hành kèm theo Thông tư số 11/2022/TT-BTNMT);</w:t>
      </w:r>
    </w:p>
    <w:p>
      <w:r>
        <w:t>- Đối với trường hợp đề nghị gia hạn giấy phép mà có sự thay đổi người chịu trách nhiệm chính về kỹ thuật thì ngoài Đơn và Bảng tổng hợp các công trình khoan nước dưới đất, hồ sơ đề nghị gia hạn giấy phép còn bao gồm:</w:t>
      </w:r>
    </w:p>
    <w:p>
      <w:r>
        <w:t>+ Bản sao có chứng thực hoặc bản sao chụp có xác nhận của cơ quan cấp văn bằng, chứng chỉ của người chịu trách nhiệm chính về kỹ thuật theo quy định của pháp luật và hợp đồng lao động đối với trường hợp tổ chức, cá nhân đề nghị cấp phép hợp đồng lao động với người chịu trách nhiệm chính về kỹ thuật; trường hợp chỉ có bản sao chụp thì phải kèm bản chính để đối chiếu.</w:t>
      </w:r>
    </w:p>
    <w:p>
      <w:r>
        <w:t>+ Bản khai kinh nghiệm chuyên môn trong hoạt động khoan nước dưới đất của người chịu trách nhiệm chính về kỹ thuật  (theo Mẫu số 02 Phụ lục IV ban hành kèm theo Thông tư số 11/2022/TT-BTNMT);</w:t>
      </w:r>
    </w:p>
    <w:p>
      <w:r>
        <w:t>- Đối với trường hợp đề nghị điều chỉnh nội dung giấy phép, ngoài đơn và bảng tổng hợp công trình,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b. Số lượng:    01 bộ</w:t>
      </w:r>
    </w:p>
    <w:p>
      <w:r>
        <w:t>1. Trình tự thực hiện:</w:t>
      </w:r>
    </w:p>
    <w:p>
      <w:r>
        <w:t>Bước 1. Nộp và tiếp nhận hồ sơ:</w:t>
      </w:r>
    </w:p>
    <w:p>
      <w:r>
        <w:t>Tổ chức, cá nhân nộp hồ sơ trực tuyến mức độ toàn trình thông qua hệ thống cơ sở dữ liệu thủ tục hành chính tỉnh Đắk Nông đến Trung tâm Phục vụ hành chính công tại địa chỉ: (https://dichvucong.daknong.gov.vn).</w:t>
      </w:r>
    </w:p>
    <w:p>
      <w:r>
        <w:t>Trung tâm Phục vụ hành chính công kiểm tra hồ sơ. Trong thời hạn 04 giờ làm việc, chuyển hồ sơ đến Sở Tài nguyên và Môi trường (thông qua Phòng Khoáng sản tài nguyên nước).</w:t>
      </w:r>
    </w:p>
    <w:p>
      <w:r>
        <w:t>Bước 2. Kiểm tra hồ sơ:</w:t>
      </w:r>
    </w:p>
    <w:p>
      <w:r>
        <w:t>- Trong thời hạn không quá 3 ngày làm việc, Phòng Khoáng sản - Tài nguyên nước xem xét, kiểm tra hồ sơ; trường hợp hồ sơ không đầy đủ, hợp lệ, Phòng Khoáng sản - Tài nguyên nước tham mưu Lãnh đạo Sở Tài nguyên và Môi trường có văn bản thông báo cho chủ dự án.</w:t>
      </w:r>
    </w:p>
    <w:p>
      <w:r>
        <w:t>Bước 3. Thẩm định và cấp phép</w:t>
      </w:r>
    </w:p>
    <w:p>
      <w:r>
        <w:t>- Trong thời hạn 12,5 ngày làm việc, kể từ ngày nhận được hồ sơ hợp lệ, Phòng Khoáng sản - Tài nguyên nước nghiên cứu văn bản đề nghị gia hạn, điều chỉnh nội dung giấy phép, kèm theo hồ sơ pháp lý có liên quan đến việc đề nghị gia hạn, điều chỉnh giấy phép tài nguyên nước của tổ chức, cá nhân. Tham mưu Lãnh đạo Sở cấp giấy phép gia hạn, điều chỉnh nội dung giấy phép hành nghề khoan nước dưới đất cho tổ chức, các nhân theo quy định.</w:t>
      </w:r>
    </w:p>
    <w:p>
      <w:r>
        <w:t>Bước 4. Trả kết quả:</w:t>
      </w:r>
    </w:p>
    <w:p>
      <w:r>
        <w:t>Sở Tài nguyên và Môi trường chuyển giấy phép Gia hạn/điều chỉnh nội dung giấy phép hành nghề và hồ sơ kèm theo (nếu có) đến Trung tâm Phục vụ hành chính công tỉnh để trả kết quả cho chủ dự án.</w:t>
      </w:r>
    </w:p>
    <w:p>
      <w:r>
        <w:t>2. Thời hạn giải quyết:    16 ngày làm việc kể từ ngày nhận đủ hồ sơ hợp lệ:</w:t>
      </w:r>
    </w:p>
    <w:p>
      <w:r>
        <w:t>- Trung tâm Phục vụ hành chính công: 0,5 ngày làm việc;</w:t>
      </w:r>
    </w:p>
    <w:p>
      <w:r>
        <w:t>- Sở Tài nguyên và Môi trường: 15,5 ngày làm việc;</w:t>
      </w:r>
    </w:p>
    <w:p>
      <w:r>
        <w:t>3. Yêu cầu, điều kiện thực hiện:    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có thẩm quyền cấp.</w:t>
      </w:r>
    </w:p>
    <w:p>
      <w:r>
        <w:t>- Người đứng đầu tổ chức (Giám đốc hoặc Tổng Giám đốc) hoặc người chịu trách nhiệm chính về kỹ thuật của tổ chức, cá nhân hành nghề (sau đây gọi chung là người chịu trách nhiệm chính về kỹ thuật) phải đáp ứng các điều kiện sau:</w:t>
      </w:r>
    </w:p>
    <w:p>
      <w:r>
        <w:t>a) Đối với hành nghề khoan nước dưới đất quy mô nhỏ:</w:t>
      </w:r>
    </w:p>
    <w:p>
      <w:r>
        <w:t>Có trình độ chuyên môn tốt nghiệp trung cấp trở lên thuộc các ngành địa chất (địa chất thăm dò, địa chất thủy văn, địa chất công trình, địa kỹ thuật), khoan hoặc công nhân khoan có tay nghề bậc 3/7 hoặc tương đương trở lên; đã trực tiếp tham gia thiết kế, lập báo cáo hoặc thi công khoan ít nhất 03 (ba) công trình khoan nước dưới đất.</w:t>
      </w:r>
    </w:p>
    <w:p>
      <w:r>
        <w:t>Trường hợp không có một trong các văn bằng quy định nêu trên thì đã trực tiếp thi công ít nhất 05 (năm) công trình khoan nước dưới đất;</w:t>
      </w:r>
    </w:p>
    <w:p>
      <w:r>
        <w:t>b) Đối với hành nghề khoan nước dưới đất quy mô vừa: Có trình độ chuyên môn tốt nghiệp trung cấp trở lên thuộc các ngành địa chất (địa chất thăm dò, địa chất thủy văn, địa chất công trình, địa kỹ thuật), khoan; đã trực tiếp tham gia lập đề án, báo cáo thăm dò, thiết kế hệ thống giếng khai thác hoặc chỉ đạo thi công ít nhất 03 (ba) công trình khoan nước dưới đất có lưu lượng từ 200 m3/ngày đêm trở lên.</w:t>
      </w:r>
    </w:p>
    <w:p>
      <w:r>
        <w:t>Kinh nghiệm công tác: người phụ trách kỹ thuật của đề án, báo cáo có ít nhất 03 năm kinh nghiệm trong lĩnh vực tài nguyên nước, môi trường hoặc đã trực tiếp tham gia lập ít nhất 03 đề án, báo cáo.</w:t>
      </w:r>
    </w:p>
    <w:p>
      <w:r>
        <w:t>Theo Quy định tại Nghị quyết số 03/2020/NQ-HĐND ngày 15/7/2020 của HĐND tỉnh Đắk Nông</w:t>
      </w:r>
    </w:p>
    <w:p>
      <w:r>
        <w:t>- Luật tài nguyên nước 2012.</w:t>
      </w:r>
    </w:p>
    <w:p>
      <w:r>
        <w:t>- Nghị định 02/2023/NĐ-CP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sung một điều của Nghị định liên quan đến hoạt động kinh doanh trong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TỔNG CỘNG: 01 THỦ TỤC.</w:t>
      </w:r>
    </w:p>
    <w:p>
      <w:r>
        <w:t>PHỤ LỤC II</w:t>
      </w:r>
    </w:p>
    <w:p>
      <w:r>
        <w:t>THỦ TỤC HÀNH CHÍNH ĐƯỢC ĐIỀU CHỈNH TRONG LĨNH VỰC TÀI NGUYÊN NƯỚC THUỘC PHẠM VI QUẢN LÝ NHÀ NƯỚC CỦA SỞ TÀI NGUYÊN VÀ MÔI TRƯỜNG</w:t>
      </w:r>
    </w:p>
    <w:p>
      <w:r>
        <w:t>(Ban hành kèm theo Quyết định số 649/QĐ-UBND ngày 03 tháng 6 năm 2024 của Chủ tịch UBND tỉnh Đắk Nông)</w:t>
      </w:r>
    </w:p>
    <w:p>
      <w:r>
        <w:t>DANH MỤC THỦ TỤC HÀNH CHÍNH</w:t>
      </w:r>
    </w:p>
    <w:p>
      <w:r>
        <w:t>Danh mục thủ tục hành chính được sửa đổi, bổ sung</w:t>
      </w:r>
    </w:p>
    <w:p>
      <w:r>
        <w:t>Nội dung theo Quyết định số 644/QĐ-UBND ngày 22/5/2023 của Chủ tịch UBND tỉnh Đắk Nông</w:t>
      </w:r>
    </w:p>
    <w:p>
      <w:r>
        <w:t>Nội dung chỉnh sửa</w:t>
      </w:r>
    </w:p>
    <w:p>
      <w:r>
        <w:t>STT</w:t>
      </w:r>
    </w:p>
    <w:p>
      <w:r>
        <w:t>Số hồ sơ TTHC</w:t>
      </w:r>
    </w:p>
    <w:p>
      <w:r>
        <w:t>Tên thủ tục hành chính</w:t>
      </w:r>
    </w:p>
    <w:p>
      <w:r>
        <w:t>Cơ quan thực hiện</w:t>
      </w:r>
    </w:p>
    <w:p>
      <w:r>
        <w:t>2</w:t>
      </w:r>
    </w:p>
    <w:p>
      <w:r>
        <w:t>1.001740</w:t>
      </w:r>
    </w:p>
    <w:p>
      <w:r>
        <w:t>Lấy ý kiến Ủy ban nhân dân cấp tỉnh đối với các dự án đầu tư có chuyển nước từ nguồn nước liên tỉnh, dự án đầu tư xây dựng hồ, đập trên dòng chính thuộc lưu vực sông liên tỉnh (TTHC cấp tỉnh)</w:t>
      </w:r>
    </w:p>
    <w:p>
      <w:r>
        <w:t>UBND cấp tỉnh</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hồ chứa, đập dâng) sử dụng nguồn nước liên tỉnh với lưu lượng khai thác từ 10m3/giây trở lên</w:t>
      </w:r>
    </w:p>
    <w:p>
      <w:r>
        <w:t>III. Thủ tục hành chính cấp huyện</w:t>
      </w:r>
    </w:p>
    <w:p>
      <w:r>
        <w:t>1</w:t>
      </w:r>
    </w:p>
    <w:p>
      <w:r>
        <w:t>1.001645</w:t>
      </w:r>
    </w:p>
    <w:p>
      <w:r>
        <w:t>Lấy ý kiến Ủy ban nhân dân cấp xã, cấp huyện đối với các dự án đầu tư có chuyển nước từ nguồn nước nội tỉnh</w:t>
      </w:r>
    </w:p>
    <w:p>
      <w:r>
        <w:t>UBND cấp huyện</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hồ chứa, đập dâng) sử dụng nguồn nước nội tỉnh với lưu lượng khai thác từ 10m3/giây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m3/ngày đêm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