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646/QĐ-BNV năm 2025 về Kế hoạch thực hiện Quyết định 244/QĐ-TTg phê duyệt Đề án “Ứng dụng công nghệ số trong việc tiếp nhận, xử lý phản ánh, kiến nghị về văn bản quy phạm pháp luật”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646/QĐ-BNV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24/06/2025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646/QĐ-BNV</w:t>
      </w:r>
    </w:p>
    <w:p>
      <w:r>
        <w:t>Hà Nội, ngày 24 tháng 6 năm 2025</w:t>
      </w:r>
    </w:p>
    <w:p>
      <w:r>
        <w:t>QUYẾT ĐỊNH</w:t>
      </w:r>
    </w:p>
    <w:p>
      <w:r>
        <w:t>VỀ VIỆC BAN HÀNH KẾ HOẠCH THỰC HIỆN QUYẾT ĐỊNH SỐ 244/QĐ-TTG NGÀY 05 THÁNG 02 NĂM 2025 CỦA THỦ TƯỚNG CHÍNH PHỦ VỀ VIỆC PHÊ DUYỆT ĐỀ ÁN “ỨNG DỤNG CÔNG NGHỆ SỐ TRONG VIỆC TIẾP NHẬN, XỬ LÝ PHẢN ÁNH, KIẾN NGHỊ VỀ VĂN BẢN QUY PHẠM PHÁP LUẬT”</w:t>
      </w:r>
    </w:p>
    <w:p>
      <w:r>
        <w:t>BỘ TRƯỞNG BỘ NỘI VỤ</w:t>
      </w:r>
    </w:p>
    <w:p>
      <w:r>
        <w:t>Căn cứ Nghị định số 25/2025/NĐ-CP ngày 21 tháng 02 năm 2025 của Chính phủ quy định chức năng, nhiệm vụ, quyền hạn và cơ cấu tổ chức của Bộ Nội vụ;</w:t>
      </w:r>
    </w:p>
    <w:p>
      <w:r>
        <w:t>Căn cứ Quyết định số 244/QĐ-TTg ngày 05 tháng 02 năm 2025 của Thủ tướng Chính phủ về việc phê duyệt Đề án “Ứng dụng công nghệ số trong việc tiếp nhận, xử lý phản ánh, kiến nghị về văn bản quy phạm pháp luật”;</w:t>
      </w:r>
    </w:p>
    <w:p>
      <w:r>
        <w:t>Theo đề nghị của Vụ trưởng Vụ Pháp chế.</w:t>
      </w:r>
    </w:p>
    <w:p>
      <w:r>
        <w:t>QUYẾT ĐỊNH</w:t>
      </w:r>
    </w:p>
    <w:p>
      <w:r>
        <w:t>Điều 1.  Ban hành Kế hoạch thực hiện Quyết định số 244/QĐ-TTg ngày 05 tháng 02 năm 2025 của Thủ tướng Chính phủ về việc phê duyệt Đề án “Ứng dụng công nghệ số trong việc tiếp nhận, xử lý phản ánh, kiến nghị về văn bản quy phạm pháp luật”. Cụ thể như sau:</w:t>
      </w:r>
    </w:p>
    <w:p>
      <w:r>
        <w:t>I. MỤC TIÊU, QUAN ĐIỂM CHỈ ĐẠO</w:t>
      </w:r>
    </w:p>
    <w:p>
      <w:r>
        <w:t>1. Mục tiêu</w:t>
      </w:r>
    </w:p>
    <w:p>
      <w:r>
        <w:t>Ứng dụng công nghệ số nhằm tạo thuận lợi trong việc tiếp nhận, xử lý thông tin phản ánh về quy phạm pháp luật trong lĩnh vực Nội vụ, qua đó phát hiện, kiến nghị hoặc xử lý theo thẩm quyền các văn bản quy phạm pháp luật mâu thuẫn, chồng chéo, không còn phù hợp để nâng cao chất lượng phục vụ cơ quan, tổ chức, cá nhân.</w:t>
      </w:r>
    </w:p>
    <w:p>
      <w:r>
        <w:t>2. Quan điểm chỉ đạo</w:t>
      </w:r>
    </w:p>
    <w:p>
      <w:r>
        <w:t>- Tuân thủ đầy đủ các quy định của pháp luật hiện hành về xây dựng, rà soát, hệ thống văn bản quy phạm pháp luật, đặc biệt về tổ chức, xử lý văn bản theo quy định tại Luật Ban hành văn bản quy phạm pháp luật và các văn bản hướng dẫn thi hành, quy định chi tiết.</w:t>
      </w:r>
    </w:p>
    <w:p>
      <w:r>
        <w:t>- Giao tiếp thường xuyên, liên tục giữa Bộ Nội vụ với cơ quan, tổ chức, cá nhân để hoàn thiện hệ thống pháp luật ngành Nội vụ. Thực hiện nghiêm Quyết định số 244/QĐ-TTg ngày 05/02/2025 của Thủ tướng Chính phủ về việc phê duyệt Đề án “Ứng dụng công nghệ số trong việc tiếp nhận, xử lý phản ánh, kiến nghị về văn bản quy phạm pháp luật” theo đúng yêu cầu tại Nghị quyết số 27-NQ/TW ngày 09 tháng 11 năm 2022 của Bộ Chính trị về tiếp tục xây dựng, hoàn thiện Nhà nước pháp quyền xã hội chủ nghĩa Việt Nam trong giai đoạn mới và Nghị quyết số 66-NQ/TW ngày 30 tháng 4 năm 2025 của Bộ Chính trị về đổi mới công tác xây dựng và thi hành pháp luật đáp ứng yêu cầu phát triển đất nước trong kỷ nguyên mới.</w:t>
      </w:r>
    </w:p>
    <w:p>
      <w:r>
        <w:t>II. NHIỆM VỤ, TRÁCH NHIỆM</w:t>
      </w:r>
    </w:p>
    <w:p>
      <w:r>
        <w:t>1. Tiếp nhận và chuyển thông tin phản ánh, kiến nghị</w:t>
      </w:r>
    </w:p>
    <w:p>
      <w:r>
        <w:t>- Đơn vị chủ trì: Vụ Pháp chế có trách nhiệm tiếp nhận thông tin và chuyển thông tin trên Hệ thống thông tin tiếp nhận, xử lý phản ánh, kiến nghị về văn bản quy phạm pháp luật (gọi tắt là Hệ thống thông tin) và gửi cơ quan, đơn vị thuộc, trực thuộc Bộ có chức năng liên quan trong thời hạn theo quy định hoặc theo chỉ đạo của cấp có thẩm quyền.</w:t>
      </w:r>
    </w:p>
    <w:p>
      <w:r>
        <w:t>- Đơn vị phối hợp: Đơn vị thuộc, trực thuộc Bộ có chức năng liên quan có trách nhiệm tiếp nhận nội dung được chuyển đến trên Hệ thống thông tin.</w:t>
      </w:r>
    </w:p>
    <w:p>
      <w:r>
        <w:t>2. Xử lý, trả lời phản ánh, kiến nghị</w:t>
      </w:r>
    </w:p>
    <w:p>
      <w:r>
        <w:t>- Đơn vị chủ trì: Đơn vị chức năng có trách nhiệm tham mưu, đề xuất Lãnh đạo Bộ xử lý, trả lời phản ánh, kiến nghị trong thời hạn theo quy định hoặc theo chỉ đạo của cấp có thẩm quyền. Đối với nội dung phản ánh, kiến nghị liên quan đến việc sửa đổi, bổ sung văn bản quy phạm pháp luật, ngoài việc gửi các cơ quan, tổ chức, cá nhân kết quả trả lời thì gửi đồng thời đến Bộ Tư pháp và Vụ Pháp chế (Bộ Nội vụ) để theo dõi, tổng hợp.</w:t>
      </w:r>
    </w:p>
    <w:p>
      <w:r>
        <w:t>- Đơn vị phối hợp: Vụ Pháp chế và các đơn vị có liên quan.</w:t>
      </w:r>
    </w:p>
    <w:p>
      <w:r>
        <w:t>- Sản phẩm: Văn bản trả lời phản ánh, kiến nghị (thể hiện theo định dạng file PDF).</w:t>
      </w:r>
    </w:p>
    <w:p>
      <w:r>
        <w:t>III. TỔ CHỨC THỰC HIỆN</w:t>
      </w:r>
    </w:p>
    <w:p>
      <w:r>
        <w:t>1. Vụ Pháp chế giúp Lãnh đạo Bộ làm đầu mối tiếp nhận, phân loại thông tin, hướng dẫn thực hiện và chuyển tới các đơn vị xử lý, trả lời phản ánh, kiến nghị; thường xuyên đôn đốc và đề xuất theo dõi, triển khai Kế hoạch này; chủ động đề xuất cấp có thẩm quyền có ý kiến hoàn thiện Hệ thống thông tin khi phát hiện hạn chế, khó khăn, vướng mắc; thực hiện trách nhiệm báo cáo định kỳ hằng tháng hoặc đột xuất về tình hình thực hiện nhiệm vụ tại Kế hoạch này.</w:t>
      </w:r>
    </w:p>
    <w:p>
      <w:r>
        <w:t>2. Vụ Kế hoạch – Tài chính, Văn phòng Bộ có trách nhiệm bảo đảm kinh phí hàng năm thực hiện các nhiệm vụ của Kế hoạch.</w:t>
      </w:r>
    </w:p>
    <w:p>
      <w:r>
        <w:t>3. Trung tâm Công nghệ thông tin có trách nhiệm chủ trì, phối hợp với Vụ Pháp chế tích hợp Hệ thống thông tin tiếp nhận, xử lý phản ánh, kiến nghị về văn bản quy phạm pháp luật trên Cổng Thông tin điện tử Bộ Nội vụ; công khai kết quả xử lý phản ánh, kiến nghị trên Cổng thông tin điện tử của Bộ; tăng cường thông tin, tuyên truyền trên Cổng thông tin điện tử Bộ về kết quả triển khai kế hoạch.</w:t>
      </w:r>
    </w:p>
    <w:p>
      <w:r>
        <w:t>4. Báo Dân trí có trách nhiệm đưa tin, tuyên truyền để các cá nhân, cơ quan, tổ chức biết và chủ động khai thác, sử dụng tiện ích của Hệ thống thông tin trong quá trình phản ánh, kiến nghị vướng mắc trong hệ thống pháp luật.</w:t>
      </w:r>
    </w:p>
    <w:p>
      <w:r>
        <w:t>5. Các đơn vị thuộc, trực thuộc Bộ có trách nhiệm cử công chức, viên chức làm đầu mối thực hiện Kế hoạch này (gửi Vụ Pháp chế để tổng hợp), đồng thời chủ động, kịp thời tham mưu cho Lãnh đạo Bộ xử lý, trả lời các phản ánh, kiến nghị, bảo đảm đúng quy định pháp luật.</w:t>
      </w:r>
    </w:p>
    <w:p>
      <w:r>
        <w:t>Điều 2.  Quyết định này có hiệu lực kể từ ngày ký.</w:t>
      </w:r>
    </w:p>
    <w:p>
      <w:r>
        <w:t>Điều 3.  Vụ trưởng Vụ Pháp chế, Chánh Văn phòng Bộ, Vụ trưởng Vụ Kế hoạch – Tài chính, Giám đốc Trung tâm Công nghệ thông tin và Thủ trưởng các đơn vị thuộc, trực thuộc Bộ chịu trách nhiệm thi hành Quyết định này./.</w:t>
      </w:r>
    </w:p>
    <w:p>
      <w:r>
        <w:t>Nơi nhận:</w:t>
      </w:r>
    </w:p>
    <w:p>
      <w:r>
        <w:t>- Như Điều 3;</w:t>
      </w:r>
    </w:p>
    <w:p>
      <w:r>
        <w:t>- Bộ trưởng (để b/c);</w:t>
      </w:r>
    </w:p>
    <w:p>
      <w:r>
        <w:t>- Các Thứ trưởng;</w:t>
      </w:r>
    </w:p>
    <w:p>
      <w:r>
        <w:t>- Bộ Tư pháp;</w:t>
      </w:r>
    </w:p>
    <w:p>
      <w:r>
        <w:t>- Lưu: VT, Vụ PC (Long).</w:t>
      </w:r>
    </w:p>
    <w:p>
      <w:r>
        <w:t>KT. BỘ TRƯỞNG</w:t>
      </w:r>
    </w:p>
    <w:p>
      <w:r>
        <w:t>THỨ TRƯỞNG</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