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645/QĐ-UBND năm 2024 thông qua chính sách trong đề nghị xây dựng Nghị quyết quy định nội dung và mức chi thực hiện Giải báo chí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645/QĐ-UBND</w:t>
      </w:r>
    </w:p>
    <w:p>
      <w:r>
        <w:t>Quảng Ngãi, ngày 01 tháng 10 năm 2024</w:t>
      </w:r>
    </w:p>
    <w:p>
      <w:r>
        <w:t>QUYẾT ĐỊNH</w:t>
      </w:r>
    </w:p>
    <w:p>
      <w:r>
        <w:t>VỀ VIỆC THÔNG QUA CHÍNH SÁCH TRONG ĐỀ NGHỊ XÂY DỰNG NGHỊ QUYẾT QUY ĐỊNH NỘI DUNG VÀ MỨC CHI THỰC HIỆN GIẢI BÁO CHÍ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Báo chí ngày 05 tháng 4 năm 2016;</w:t>
      </w:r>
    </w:p>
    <w:p>
      <w:r>
        <w:t>Căn cứ Luật Thi đua, khen thưởng ngày 15 tháng 6 năm 2022;</w:t>
      </w:r>
    </w:p>
    <w:p>
      <w:r>
        <w:t>Căn cứ Nghị định số 163/2016/NĐ-CP ngày 21 tháng 12 năm 2016 của Chính phủ quy định chi tiết thi hành một số điều của Luật Ngân sách nhà nước;</w:t>
      </w:r>
    </w:p>
    <w:p>
      <w:r>
        <w:t>Căn cứ Thông tư số 35/2015/TT-BTC ngày 19 tháng 3 năm 2015 của Bộ trưởng Bộ Tài chính quy định việc quản lý và sử dụng kinh phí thực hiện Giải báo chí quốc gia;</w:t>
      </w:r>
    </w:p>
    <w:p>
      <w:r>
        <w:t>Theo đề nghị của Giám đốc Sở Thông tin và Truyền thông tại Tờ trình số 1824/TTr-STTTT ngày 16/8/2024, ý kiến thống nhất của tập thể UBND tỉnh.</w:t>
      </w:r>
    </w:p>
    <w:p>
      <w:r>
        <w:t>QUYẾT ĐỊNH:</w:t>
      </w:r>
    </w:p>
    <w:p>
      <w:r>
        <w:t>Điều 1.  Thông qua chính sách trong đề nghị xây dựng Nghị quyết quy định nội dung và mức chi thực hiện Giải báo chí tỉnh Quảng Ngãi, như sau:</w:t>
      </w:r>
    </w:p>
    <w:p>
      <w:r>
        <w:t>1. Phạm vi điều chỉnh:</w:t>
      </w:r>
    </w:p>
    <w:p>
      <w:r>
        <w:t>Quyết định này thông qua chính sách trong đề nghị xây dựng Nghị quyết quy định nội dung và mức chi thực hiện Giải báo chí do tỉnh Quảng Ngãi tổ chức.</w:t>
      </w:r>
    </w:p>
    <w:p>
      <w:r>
        <w:t>2. Đối tượng áp dụng:</w:t>
      </w:r>
    </w:p>
    <w:p>
      <w:r>
        <w:t>- Tác giả/nhóm tác giả là nhà báo chuyên nghiệp, người viết báo không chuyên trên địa bàn tỉnh và cả nước có tác phẩm báo chí đề cập về Quảng Ngãi được đăng, phát trên các phương tiện thông tin đại chúng được Bộ Thông tin và Truyền thông cấp giấy phép.</w:t>
      </w:r>
    </w:p>
    <w:p>
      <w:r>
        <w:t>- Hội đồng Giải báo chí tỉnh; Hội Nhà báo tỉnh và các tổ chức, cá nhân khác được giao nhiệm vụ liên quan đến việc tổ chức Giải báo chí tỉnh Quảng Ngãi.</w:t>
      </w:r>
    </w:p>
    <w:p>
      <w:r>
        <w:t>3. Các chính sách và mức hỗ trợ</w:t>
      </w:r>
    </w:p>
    <w:p>
      <w:r>
        <w:t>a) Mức chi Giải thưởng cho tác giả/nhóm tác giả có tác phẩm báo chí xuất sắc đạt Giải báo chí tỉnh Quảng Ngãi:</w:t>
      </w:r>
    </w:p>
    <w:p>
      <w:r>
        <w:t>- Giải đặc biệt: 30.000.000 đồng/giải;</w:t>
      </w:r>
    </w:p>
    <w:p>
      <w:r>
        <w:t>- Giải A: 20.000.000 đồng/giải;</w:t>
      </w:r>
    </w:p>
    <w:p>
      <w:r>
        <w:t>- Giải B: 15.000.000đồng/giải;</w:t>
      </w:r>
    </w:p>
    <w:p>
      <w:r>
        <w:t>- Giải C: 10.000.000 đồng/giải;</w:t>
      </w:r>
    </w:p>
    <w:p>
      <w:r>
        <w:t>- Giải Khuyến khích: 5.000.000 đồng/giải.</w:t>
      </w:r>
    </w:p>
    <w:p>
      <w:r>
        <w:t>b) Mức chi tổ chức họp Hội đồng Giải mở rộng và chi vòng tuyển chọn ở cơ sở tổ chức Giải báo chí tỉnh:</w:t>
      </w:r>
    </w:p>
    <w:p>
      <w:r>
        <w:t>- Chi tổ chức họp Hội đồng Giải mở rộng (Hội đồng Giải, Hội đồng chấm sơ khảo, Hội đồng chấm chung khảo): Chủ tịch Hội đồng, mức chi: 300.000 đồng/người/buổi; Thành viên Hội đồng, mức chi: 200.000 đồng/người/buổi, đại biểu dự và tham gia góp ý kiến, mức chi: 100.000 đồng/người/buổi.</w:t>
      </w:r>
    </w:p>
    <w:p>
      <w:r>
        <w:t>- Chi cho vòng tuyển chọn ở các chi hội cơ sở, mức chi cho một tác phẩm được tuyển chọn ở cơ sở gửi về dự Giải: 150.000 đồng/tác phẩm.</w:t>
      </w:r>
    </w:p>
    <w:p>
      <w:r>
        <w:t>c) Mức chi bồi dưỡng đối với thành viên Hội đồng chấm sơ khảo, Hội đồng chấm chung khảo, Tổ thư ký giúp việc Hội đồng chấm giải:</w:t>
      </w:r>
    </w:p>
    <w:p>
      <w:r>
        <w:t>- Chi chấm sơ khảo: Hội đồng chấm sơ khảo thực hiện việc đánh giá, thẩm định, chấm điểm sơ khảo tác phẩm, mức chi: Chủ tịch Hội đồng: 250.000 đồng/người/buổi; Thành viên Hội đồng, mức chi: 200.000 đồng/người/buổi; Tổ thư ký giúp việc: 150.000 đồng/người/buổi.</w:t>
      </w:r>
    </w:p>
    <w:p>
      <w:r>
        <w:t>- Chi chấm chung khảo: Hội đồng chấm chung khảo thực hiện việc thẩm định, chấm tác phẩm báo chí vòng chung khảo, mức chi: Chủ tịch Hội đồng chung khảo: 300.000 đồng/người/buổi; Thành viên hội đồng mức chi: 250.000 đồng/người/buổi; Tổ thư ký giúp việc, mức chi: 150.000 đồng/người/buổi.</w:t>
      </w:r>
    </w:p>
    <w:p>
      <w:r>
        <w:t>d) Chi hỗ trợ các hoạt động khác liên quan trực tiếp đến việc thực hiện Giải báo chí tỉnh:</w:t>
      </w:r>
    </w:p>
    <w:p>
      <w:r>
        <w:t>- Chi thuê tư vấn, chuyên gia: Trong trường hợp cần thiết, Chủ tịch Hội đồng Giải báo chí tỉnh quyết định thuê tư vấn, chuyên gia để thẩm định tác phẩm báo chí nhằm phục vụ công tác chấm giải, mức chi: Thực hiện theo quy định tại Thông tư số 02/2015/TT-BLĐTB&amp;XH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 Chi mời nhà báo uy tín ở Trung ương về chấm chung khảo: Tiền phương tiện đi lại, tiền ăn, nghỉ cho các Nhà báo ở Trung ương về chấm chung khảo Giải báo chí tỉnh: Thực hiện theo quy định tại Nghị quyết số 46/2017/NQ-HĐND ngày 29/9/2017 của Hội đồng nhân dân tỉnh ban hành Quy định mức chi công tác phí, hội nghị áp dụng đối với các cơ quan, đơn vị của tỉnh Quảng Ngãi.</w:t>
      </w:r>
    </w:p>
    <w:p>
      <w:r>
        <w:t>- Chi hỗ trợ cho các tác giả đang công tác ở các địa phương ngoài tỉnh Quảng Ngãi về nhận giải (chi phí đi lại, tiền ăn, ở trong thời gian nhận Giải thưởng): Thực hiện theo quy định tại Nghị quyết số 46/2017/NQ-HĐND ngày 29/9/2017 của Hội đồng nhân dân tỉnh ban hành Quy định mức chi công tác phí, hội nghị áp dụng đối với các cơ quan, đơn vị của tỉnh Quảng Ngãi.</w:t>
      </w:r>
    </w:p>
    <w:p>
      <w:r>
        <w:t>đ) Các khoản chi khác phục vụ công tác tổ chức Giải báo chí tỉnh Quảng Ngãi: Thực hiện theo các quy định hiện hành về chế độ và định mức chi tiêu ngân sách nhà nước, thanh toán theo hợp đồng và thực tế phát sinh trong phạm vi dự toán được giao, gồm:</w:t>
      </w:r>
    </w:p>
    <w:p>
      <w:r>
        <w:t>- Chi tuyên truyền, vận động các tổ chức, cá nhân tham gia Giải báo chí tỉnh; tuyên truyền về tiêu chí, thể lệ Giải.</w:t>
      </w:r>
    </w:p>
    <w:p>
      <w:r>
        <w:t>- Chi tổ chức Lễ phát động, Lễ tổng kết và trao giải cho Giải báo chí tỉnh Quảng Ngãi (bao gồm chi thuê địa điểm, trang trí khánh tiết, truyền hình trực tiếp, văn nghệ và chi khác liên quan trực tiếp đến tổ chức Lễ phát động, Lễ tổng kết và trao giải);</w:t>
      </w:r>
    </w:p>
    <w:p>
      <w:r>
        <w:t>- Chi thuê địa điểm (hội trường, trang trí khánh tiết), trang thiết bị phục vụ Ban chấm sơ khảo và Hội đồng chấm chung khảo và chi khác liên quan trực tiếp đến tổ chức chấm sơ khảo và chấm chung khảo;</w:t>
      </w:r>
    </w:p>
    <w:p>
      <w:r>
        <w:t>- Chi tiền văn phòng phẩm và vật tư văn phòng cần thiết khác, thanh toán dịch vụ công cộng, photo, in ấn tài liệu, tác phẩm báo chí phục vụ chấm sơ khảo, chấm chung khảo gửi Ban sơ khảo và Hội đồng chấm chung khảo, in chứng nhận giải thưởng, biểu tượng giải thưởng, in kỷ yếu của Giải báo chí tỉnh Quảng Ngãi;</w:t>
      </w:r>
    </w:p>
    <w:p>
      <w:r>
        <w:t>- Chi thuê nhân công để thực hiện các công việc khác liên quan đến công tác tổ chức Giải báo chí tỉnh Quảng Ngãi;</w:t>
      </w:r>
    </w:p>
    <w:p>
      <w:r>
        <w:t>- Chi tổ chức hội nghị phục vụ Giải báo chí tỉnh Quảng Ngãi: Thực hiện theo quy định tại Nghị quyết số 46/2017/NQ-HĐND ngày 29/9/2017 của Hội đồng nhân dân tỉnh Quảng Ngãi.</w:t>
      </w:r>
    </w:p>
    <w:p>
      <w:r>
        <w:t>4. Kinh phí thực hiện:</w:t>
      </w:r>
    </w:p>
    <w:p>
      <w:r>
        <w:t>Ngân sách nhà nước hằng năm và nguồn kinh phí hợp pháp khác theo quy định của pháp luật hiện hành.</w:t>
      </w:r>
    </w:p>
    <w:p>
      <w:r>
        <w:t>Điều 2.  Giao Sở Thông tin và Truyền thông chủ trì, phối hợp với các cơ quan, đơn vị liên quan tiếp tục hoàn thiện hồ sơ, thủ tục theo đúng quy định của Luật Ban hành văn bản quy phạm pháp luật, báo cáo UBND tỉnh trình HĐND tỉnh ban hành Nghị quyết theo quy định.</w:t>
      </w:r>
    </w:p>
    <w:p>
      <w:r>
        <w:t>Điều 3.  Chánh Văn phòng UBND tỉnh; Giám đốc Sở Thông tin và Truyền thông, Tài chính, Nội vụ, Tư pháp; Thủ trưởng các cơ quan, đơn vị liên quan chịu trách nhiệm thi hành Quyết định này./.</w:t>
      </w:r>
    </w:p>
    <w:p>
      <w:r>
        <w:t>Nơi nhận:</w:t>
      </w:r>
    </w:p>
    <w:p>
      <w:r>
        <w:t>- Như Điều 3;</w:t>
      </w:r>
    </w:p>
    <w:p>
      <w:r>
        <w:t>- Thường trực HĐND tỉnh;</w:t>
      </w:r>
    </w:p>
    <w:p>
      <w:r>
        <w:t>- CT, PCT UBND tỉnh;</w:t>
      </w:r>
    </w:p>
    <w:p>
      <w:r>
        <w:t>- Ban VH-XH, HĐND tỉnh;</w:t>
      </w:r>
    </w:p>
    <w:p>
      <w:r>
        <w:t>- VPUB: PCVP, NC, CBTH;</w:t>
      </w:r>
    </w:p>
    <w:p>
      <w:r>
        <w:t>- Cổng Thông tin điện tử tỉnh:</w:t>
      </w:r>
    </w:p>
    <w:p>
      <w:r>
        <w:t>- Lưu: VT, KGVX.n574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