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645/QĐ-UBND năm 2024 công bố 08 quy trình nội bộ trong giải quyết thủ tục hành chính lĩnh vực hòa giải thương mại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645/QĐ-UBND</w:t>
      </w:r>
    </w:p>
    <w:p>
      <w:r>
        <w:t>Tuyên Quang, ngày 21 tháng 6 năm 2024</w:t>
      </w:r>
    </w:p>
    <w:p>
      <w:r>
        <w:t>QUYẾT ĐỊNH</w:t>
      </w:r>
    </w:p>
    <w:p>
      <w:r>
        <w:t>VỀ VIỆC CÔNG BỐ 08 QUY TRÌNH NỘI BỘ TRONG GIẢI QUYẾT THỦ TỤC HÀNH CHÍNH LĨNH VỰC HÒA GIẢI THƯƠNG MẠI THUỘC THẨM QUYỀN GIẢI QUYẾT CỦA SỞ TƯ PHÁP TỈNH TUYÊN QUANG</w:t>
      </w:r>
    </w:p>
    <w:p>
      <w:r>
        <w:t>CHỦ TỊCH 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w:t>
      </w:r>
    </w:p>
    <w:p>
      <w:r>
        <w:t>Căn cứ Quyết định số 856/QĐ-BTP ngày 17 tháng 5 năm 2024 của Bộ trưởng Bộ Tư pháp về việc công bố thủ tục hành chính được sửa đổi, bổ sung trong lĩnh vực hòa giải thương mại thuộc phạm vi chức năng quản lý của Bộ Tư pháp;</w:t>
      </w:r>
    </w:p>
    <w:p>
      <w:r>
        <w:t>Căn cứ Quyết định số 584/QĐ-UBND ngày 06 tháng 6 năm 2024 của Chủ tịch Ủy ban nhân dân tỉnh về việc công bố danh mục 08 thủ tục hành chính được sửa đổi, bổ sung trong lĩnh vực hòa giải thương mại và danh mục 26 thành phần hồ sơ phải số hóa của 08 thủ tục hành chính trong lĩnh vực hòa giải thương mại thuộc thẩm quyền giải quyết của Sở Tư pháp tỉnh Tuyên Quang;</w:t>
      </w:r>
    </w:p>
    <w:p>
      <w:r>
        <w:t>Theo đề nghị của Giám đốc Sở Tư pháp.</w:t>
      </w:r>
    </w:p>
    <w:p>
      <w:r>
        <w:t>QUYẾT ĐỊNH:</w:t>
      </w:r>
    </w:p>
    <w:p>
      <w:r>
        <w:t>Điều 1.  Công bố 08 quy trình nội bộ trong giải quyết thủ tục hành chính lĩnh vực hòa giải thương mại thuộc thẩm quyền giải quyết của Sở Tư pháp tỉnh Tuyên Quang  (có Phụ lục chi tiết kèm theo) .</w:t>
      </w:r>
    </w:p>
    <w:p>
      <w:r>
        <w:t>Điều 2.  Giao Sở Tư pháp:</w:t>
      </w:r>
    </w:p>
    <w:p>
      <w:r>
        <w:t>1. Công khai Quyết định này trên Trang thông tin điện tử của Sở và Trung tâm Phục vụ hành chính công tỉnh theo quy định tại Điều 15 Thông tư số 02/2017/TT-VPCP ngày 31/10/2017 của Bộ trưởng, Chủ nhiệm Văn phòng Chính phủ hướng dẫn về nghiệp vụ kiểm soát thủ tục hành chính.</w:t>
      </w:r>
    </w:p>
    <w:p>
      <w:r>
        <w:t>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03 ngày làm việc kể từ ngày Quyết định có hiệu lực thi hành.</w:t>
      </w:r>
    </w:p>
    <w:p>
      <w:r>
        <w:t>Điều 3.  Quyết định này có hiệu lực thi hành kể từ ngày ký.</w:t>
      </w:r>
    </w:p>
    <w:p>
      <w:r>
        <w:t>Bãi bỏ quy trình nội bộ lĩnh vực hòa giải thương mại tại tiểu mục 12 mục I, Phần A Phụ lục quy trình nội bộ, liên thông trong giải quyết thủ tục hành chính thuộc phạm vi chức năng giải quyết của Tư pháp  (ban hành kèm theo Quyết định số 1824/QĐ-UBND ngày 20/11/2021 của Chủ tịch Ủy ban nhân dân tỉnh công bố quy trình nội bộ, liên thông trong giải quyết thủ tục hành chính thuộc phạm vi chức năng quản lý của Sở Tư pháp tỉnh Tuyên Quang).</w:t>
      </w:r>
    </w:p>
    <w:p>
      <w:r>
        <w:t>Điều 4.  Chánh Văn phòng Ủy ban nhân dân tỉnh; Giám đốc Sở Tư pháp,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VPCP-Cục KSTTHC (báo cáo);</w:t>
      </w:r>
    </w:p>
    <w:p>
      <w:r>
        <w:t>-   Bộ Tư pháp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Nội chính (đ/c Loan);</w:t>
      </w:r>
    </w:p>
    <w:p>
      <w:r>
        <w:t>- Lưu: VT, THCBKS  (Huyền).</w:t>
      </w:r>
    </w:p>
    <w:p>
      <w:r>
        <w:t>KT. CHỦ TỊCH</w:t>
      </w:r>
    </w:p>
    <w:p>
      <w:r>
        <w:t>PHÓ CHỦ TỊCH</w:t>
      </w:r>
    </w:p>
    <w:p>
      <w:r>
        <w:t>Hoàng Việt Phương</w:t>
      </w:r>
    </w:p>
    <w:p>
      <w:r>
        <w:t>PHỤ LỤC</w:t>
      </w:r>
    </w:p>
    <w:p>
      <w:r>
        <w:t>08 QUY TRÌNH NỘI BỘ TRONG GIẢI QUYẾT THỦ TỤC HÀNH CHÍNH LĨNH VỰC HÒA GIẢI THƯƠNG MẠI THUỘC THẨM QUYỀN GIẢI QUYẾT CỦA SỞ TƯ PHÁP TỈNH TUYÊN QUANG</w:t>
      </w:r>
    </w:p>
    <w:p>
      <w:r>
        <w:t>(Ban hành kèm theo Quyết định số: 645/QĐ-UBND ngày 21 tháng 6 năm 2024 của Chủ tịch Ủy ban nhân dân tỉnh Tuyên Quang)</w:t>
      </w:r>
    </w:p>
    <w:p>
      <w:r>
        <w:t>1. Quy trình đăng ký làm hòa giải viên thương mại vụ việc   (  Thời gian thực hiện: 07 ngày làm việc; cắt giảm 30% thời gian giải quyết, còn 05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ghi tên vào danh sách hòa giải viên thương mại vụ việc hoặc văn bản từ chối</w:t>
      </w:r>
    </w:p>
    <w:p>
      <w:r>
        <w:t>03 ngày làm việc</w:t>
      </w:r>
    </w:p>
    <w:p>
      <w:r>
        <w:t>Thanh tra sở</w:t>
      </w:r>
    </w:p>
    <w:p>
      <w:r>
        <w:t>Bước 3</w:t>
      </w:r>
    </w:p>
    <w:p>
      <w:r>
        <w:t>Ký duyệt quyết định ghi tên vào danh sách hòa giải viên thương mại vụ việc và công bố danh sách hòa giải viên thương mại vụ việc trên Trang thông tin điện tử của Sở Tư pháp.</w:t>
      </w:r>
    </w:p>
    <w:p>
      <w:r>
        <w:t>01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05 ngày làm việc</w:t>
      </w:r>
    </w:p>
    <w:p>
      <w:r>
        <w:t>2. Quy trình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(Thời gian thực hiện: 15 ngày làm việc; cắt giảm 30% thời gian giải quyết, còn 10,5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của Trung tâm hòa giải thương mại</w:t>
      </w:r>
    </w:p>
    <w:p>
      <w:r>
        <w:t>6,5 ngày làm việc</w:t>
      </w:r>
    </w:p>
    <w:p>
      <w:r>
        <w:t>Thanh tra Sở</w:t>
      </w:r>
    </w:p>
    <w:p>
      <w:r>
        <w:t>Bước 3</w:t>
      </w:r>
    </w:p>
    <w:p>
      <w:r>
        <w:t>Ký duyệt quyết định cấp Giấy đăng ký hoạt động của Trung tâm hòa giải thương mại.</w:t>
      </w:r>
    </w:p>
    <w:p>
      <w:r>
        <w:t>03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 giờ làm việc</w:t>
      </w:r>
    </w:p>
    <w:p>
      <w:r>
        <w:t>Trung tâm Phục vụ hành chính công tỉnh (Sở Tư pháp)</w:t>
      </w:r>
    </w:p>
    <w:p>
      <w:r>
        <w:t>05 bước</w:t>
      </w:r>
    </w:p>
    <w:p>
      <w:r>
        <w:t>10,5 ngày làm việc</w:t>
      </w:r>
    </w:p>
    <w:p>
      <w:r>
        <w:t>3. Quy trình đăng ký hoạt động của Chi nhánh Trung tâm hòa giải thương mại   (  Thời gian thực hiện: 10 ngày làm việc; cắt giảm 30% thời gian giải quyết, còn 07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của Chi nhánh Trung tâm hòa giải thương mại.</w:t>
      </w:r>
    </w:p>
    <w:p>
      <w:r>
        <w:t>04 ngày làm việc</w:t>
      </w:r>
    </w:p>
    <w:p>
      <w:r>
        <w:t>Thanh tra Sở</w:t>
      </w:r>
    </w:p>
    <w:p>
      <w:r>
        <w:t>Bước 3</w:t>
      </w:r>
    </w:p>
    <w:p>
      <w:r>
        <w:t>Ký duyệt quyết định cấp Giấy đăng ký hoạt động của Chi nhánh Trung tâm hòa giải thương mại.</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07 ngày làm việc</w:t>
      </w:r>
    </w:p>
    <w:p>
      <w:r>
        <w:t>Trung tâm Phục vụ hành chính công tỉnh (Sở Tư pháp)</w:t>
      </w:r>
    </w:p>
    <w:p>
      <w:r>
        <w:t>4. Quy trình cấp lại Giấy đăng ký hoạt động Trung tâm hòa giải thương mại, chi nhánh Trung tâm hòa giải thương mại, Giấy đăng ký hoạt động của chi nhánh tổ chức hòa giải thương mại nước ngoài tại Việt Nam     (Thời gian thực hiện: 05 ngày làm việc; cắt giảm 30% thời gian giải quyết, còn 3,5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Trung tâm hòa giải thương mại/Chi nhánh Trung tâm hòa giải thương mại.</w:t>
      </w:r>
    </w:p>
    <w:p>
      <w:r>
        <w:t>02 ngày làm việc</w:t>
      </w:r>
    </w:p>
    <w:p>
      <w:r>
        <w:t>Thanh tra Sở</w:t>
      </w:r>
    </w:p>
    <w:p>
      <w:r>
        <w:t>Bước 3</w:t>
      </w:r>
    </w:p>
    <w:p>
      <w:r>
        <w:t>Ký duyệt Quyết định cấp Giấy đăng ký hoạt động Trung tâm hòa giải thương mại/Chi nhánh Trung tâm hòa giải thương mại.</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3,5 ngày làm việc</w:t>
      </w:r>
    </w:p>
    <w:p>
      <w:r>
        <w:t>5. Quy trình chấm dứt hoạt động Trung tâm hòa giải thương mại trong trường hợp Trung tâm hòa giải thương mại tự chấm dứt hoạt động     (Thời gian thực hiện: 05 ngày làm việc; cắt giảm 30% thời gian giải quyết, còn 3,5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thu hồi Giấy đăng ký hoạt động của Trung tâm hòa giải thương mại</w:t>
      </w:r>
    </w:p>
    <w:p>
      <w:r>
        <w:t>02 ngày làm việc</w:t>
      </w:r>
    </w:p>
    <w:p>
      <w:r>
        <w:t>Thanh tra Sở</w:t>
      </w:r>
    </w:p>
    <w:p>
      <w:r>
        <w:t>Bước 3</w:t>
      </w:r>
    </w:p>
    <w:p>
      <w:r>
        <w:t>Ký duyệt quyết định thu hồi Giấy đăng ký hoạt động của Trung tâm hòa giải thương mại</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3,5 ngày làm việc</w:t>
      </w:r>
    </w:p>
    <w:p>
      <w:r>
        <w:t>6. Quy trình 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     (Thời gian thực hiện: 10 ngày làm việc; cắt giảm 30% thời gian giải quyết, còn 07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chi nhánh của tổ chức hòa giải thương mại nước ngoài tại Việt Nam</w:t>
      </w:r>
    </w:p>
    <w:p>
      <w:r>
        <w:t>04 ngày làm việc</w:t>
      </w:r>
    </w:p>
    <w:p>
      <w:r>
        <w:t>Thanh tra Sở</w:t>
      </w:r>
    </w:p>
    <w:p>
      <w:r>
        <w:t>Bước 3</w:t>
      </w:r>
    </w:p>
    <w:p>
      <w:r>
        <w:t>Ký duyệt quyết định cấp Giấy đăng ký hoạt động chi nhánh của tổ chức hòa giải thương mại nước ngoài tại Việt Nam</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07 ngày làm việc</w:t>
      </w:r>
    </w:p>
    <w:p>
      <w:r>
        <w:t>7. Quy trình thay đổi tên gọi, Trưởng chi nhánh trong Giấy đăng ký hoạt động của chi nhánh tổ chức hòa giải thương mại nước ngoài tại Việt Nam     (Thời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Giấy đăng ký hoạt động của chi nhánh</w:t>
      </w:r>
    </w:p>
    <w:p>
      <w:r>
        <w:t>03 ngày làm việc</w:t>
      </w:r>
    </w:p>
    <w:p>
      <w:r>
        <w:t>Thanh tra Sở</w:t>
      </w:r>
    </w:p>
    <w:p>
      <w:r>
        <w:t>Bước 3</w:t>
      </w:r>
    </w:p>
    <w:p>
      <w:r>
        <w:t>Ký duyệt quyết định thay đổi tên gọi, Trưởng chi nhánh trong Giấy đăng ký hoạt động của chi nhánh.</w:t>
      </w:r>
    </w:p>
    <w:p>
      <w:r>
        <w:t>01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 giờ làm việc</w:t>
      </w:r>
    </w:p>
    <w:p>
      <w:r>
        <w:t>Trung tâm Phục vụ hành chính công tỉnh (Sở Tư pháp)</w:t>
      </w:r>
    </w:p>
    <w:p>
      <w:r>
        <w:t>05 bước</w:t>
      </w:r>
    </w:p>
    <w:p>
      <w:r>
        <w:t>05 ngày làm việc</w:t>
      </w:r>
    </w:p>
    <w:p>
      <w:r>
        <w:t>8. Quy trình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(Thời gian thực hiện: 07 ngày làm việc; cắt giảm 30% thời gian giải quyết, còn 05 ngày làm việc)</w:t>
      </w:r>
    </w:p>
    <w:p>
      <w:r>
        <w:t>Thứ tự các bước thực hiện</w:t>
      </w:r>
    </w:p>
    <w:p>
      <w:r>
        <w:t>(Tổng bước)</w:t>
      </w:r>
    </w:p>
    <w:p>
      <w:r>
        <w:t>Nội dung các bước thực hiện</w:t>
      </w:r>
    </w:p>
    <w:p>
      <w:r>
        <w:t>Thời gian thực hiện</w:t>
      </w:r>
    </w:p>
    <w:p>
      <w:r>
        <w:t>(Tổng số ngày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thu hồi Giấy đăng ký hoạt động của chi nhánh.</w:t>
      </w:r>
    </w:p>
    <w:p>
      <w:r>
        <w:t>03 ngày làm việc</w:t>
      </w:r>
    </w:p>
    <w:p>
      <w:r>
        <w:t>Thanh tra sở</w:t>
      </w:r>
    </w:p>
    <w:p>
      <w:r>
        <w:t>Bước 3</w:t>
      </w:r>
    </w:p>
    <w:p>
      <w:r>
        <w:t>Ký duyệt Quyết định thu hồi Giấy đăng ký hoạt động của chi nhánh.</w:t>
      </w:r>
    </w:p>
    <w:p>
      <w:r>
        <w:t>01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05 ngày làm việc</w:t>
      </w:r>
    </w:p>
    <w:p>
      <w:r>
        <w:t>Trung tâm Phục vụ hành chính công tỉnh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