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631/QĐ-UBND năm 2023 phê duyệt sửa đổi Quy trình nội bộ trong giải quyết thủ tục hành chính lĩnh vực Nhà ở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631/QĐ-UBND</w:t>
      </w:r>
    </w:p>
    <w:p>
      <w:r>
        <w:t>Kon Tum, ngày 21 tháng 12 năm 2023</w:t>
      </w:r>
    </w:p>
    <w:p>
      <w:r>
        <w:t>QUYẾT ĐỊNH</w:t>
      </w:r>
    </w:p>
    <w:p>
      <w:r>
        <w:t>VỀ VIỆC PHÊ DUYỆT SỬA ĐỔI QUY TRÌNH NỘI BỘ TRONG GIẢI QUYẾT THỦ TỤC HÀNH CHÍNH LĨNH VỰC NHÀ Ở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345/QĐ-UBND ngày 06 tháng 7 năm 2021 của Chủ tịch Ủy ban nhân dân tỉnh về việc công bố danh mục thủ tục hành chính ngành Xây dựng thuộc thẩm quyền giải quyết của các cấp chính quyền trên địa bàn tỉnh Kon Tum;</w:t>
      </w:r>
    </w:p>
    <w:p>
      <w:r>
        <w:t>Căn cứ Quyết định số 739/QĐ-UBND ngày 13 tháng 12 năm 2023 của Ủy ban nhân dân tỉnh về việc ủy quyền cho Sở Xây dựng quyết định một số nội dung liên quan đến công tác quản lý, sử dụng nhà ở thuộc sở hữu nhà nước;</w:t>
      </w:r>
    </w:p>
    <w:p>
      <w:r>
        <w:t>Theo đề nghị của Giám đốc Sở Xây dựng tại Tờ trình số 76/TTr-SXD ngày 18 tháng 12 năm 2023 về việc ban hành quy trình nội bộ trong giải quyết thủ tục hành chính lĩnh vực Nhà ở thuộc thẩm quyền giải quyết của Sở Xây dựng.</w:t>
      </w:r>
    </w:p>
    <w:p>
      <w:r>
        <w:t>QUYẾT ĐỊNH:</w:t>
      </w:r>
    </w:p>
    <w:p>
      <w:r>
        <w:t>Điều 1.  Phê duyệt sửa đổi Quy trình nội bộ trong giải quyết thủ tục hành chính lĩnh vực Nhà ở áp dụng trên địa bàn tỉnh Kon Tum  (Có Danh mục và nội dung quy trình kèm theo).</w:t>
      </w:r>
    </w:p>
    <w:p>
      <w:r>
        <w:t>Điều 2.  Tổ chức thực hiện:</w:t>
      </w:r>
    </w:p>
    <w:p>
      <w:r>
        <w:t>1. Văn phòng Ủy ban nhân dân tỉnh, Sở Xây dựng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Quyết định này có hiệu lực thi hành kể từ ngày ký ban hành và thay thế Quy trình số 39 khoản VI Mục A Phần I Phụ lục ban hành kèm theo Quyết định số 474/QĐ-UBND ngày 27 tháng 8 năm 2021 của Chủ tịch Ủy ban nhân dân tỉnh về việc phê duyệt quy trình nội bộ trong giải quyết thủ tục hành chính ngành Xây dựng thuộc thẩm quyền giải quyết của cơ quan hành chính nhà nước các cấp trên địa bàn tỉnh Kon Tum.</w:t>
      </w:r>
    </w:p>
    <w:p>
      <w:r>
        <w:t>Điều 4.  Chánh Văn phòng Ủy ban nhân dân tỉnh; Giám đốc Sở Xây dựng; Giám đốc Trung tâm Phục vụ hành chính công tỉnh và các tổ chức, cá nhân có liên quan chịu trách nhiệm thi hành Quyết định này./.</w:t>
      </w:r>
    </w:p>
    <w:p>
      <w:r>
        <w:t>Nơi nhận:</w:t>
      </w:r>
    </w:p>
    <w:p>
      <w:r>
        <w:t>- Như Điều 4  (để t/hiện) ;</w:t>
      </w:r>
    </w:p>
    <w:p>
      <w:r>
        <w:t>- Cục Kiểm soát TTHC - VPCP  (để b/cáo) ;</w:t>
      </w:r>
    </w:p>
    <w:p>
      <w:r>
        <w:t>- Sở Xây dựng;</w:t>
      </w:r>
    </w:p>
    <w:p>
      <w:r>
        <w:t>- Văn phòng UBND tỉnh;</w:t>
      </w:r>
    </w:p>
    <w:p>
      <w:r>
        <w:t>- Trung tâm Phục vụ hành chính công;</w:t>
      </w:r>
    </w:p>
    <w:p>
      <w:r>
        <w:t>- Viễn thông Kon Tum  (để p/hợp) ;</w:t>
      </w:r>
    </w:p>
    <w:p>
      <w:r>
        <w:t>- Lưu: VT, TTHCC. LTLH .</w:t>
      </w:r>
    </w:p>
    <w:p>
      <w:r>
        <w:t>CHỦ TỊCH</w:t>
      </w:r>
    </w:p>
    <w:p>
      <w:r>
        <w:t>Lê Ngọc Tuấn</w:t>
      </w:r>
    </w:p>
    <w:p>
      <w:r>
        <w:t>QUY TRÌNH NỘI BỘ</w:t>
      </w:r>
    </w:p>
    <w:p>
      <w:r>
        <w:t>TRONG GIẢI QUYẾT THỦ TỤC HÀNH CHÍNH LĨNH VỰC NHÀ Ở</w:t>
      </w:r>
    </w:p>
    <w:p>
      <w:r>
        <w:t>(Ban hành kèm theo Quyết định số 631/QĐ-UBND ngày 21 tháng 12 năm 2023 của Chủ tịch Ủy ban nhân dân tỉnh Kon Tum)</w:t>
      </w:r>
    </w:p>
    <w:p>
      <w:r>
        <w:t>PHẦN I</w:t>
      </w:r>
    </w:p>
    <w:p>
      <w:r>
        <w:t>DANH MỤC THỦ TỤC HÀNH CHÍNH</w:t>
      </w:r>
    </w:p>
    <w:p>
      <w:r>
        <w:t>A. Thủ tục hành chính thuộc thẩm quyền giải quyết của cấp tỉnh</w:t>
      </w:r>
    </w:p>
    <w:p>
      <w:r>
        <w:t>STT</w:t>
      </w:r>
    </w:p>
    <w:p>
      <w:r>
        <w:t>Mã thủ tục hành chính</w:t>
      </w:r>
    </w:p>
    <w:p>
      <w:r>
        <w:t>Tên thủ tục hành chính</w:t>
      </w:r>
    </w:p>
    <w:p>
      <w:r>
        <w:t>Cơ quan thực hiện</w:t>
      </w:r>
    </w:p>
    <w:p>
      <w:r>
        <w:t>1</w:t>
      </w:r>
    </w:p>
    <w:p>
      <w:r>
        <w:t>1.007764.000.00.00.H34</w:t>
      </w:r>
    </w:p>
    <w:p>
      <w:r>
        <w:t>Cho thuê, thuê mua nhà ở xã hội thuộc sở hữu nhà nước</w:t>
      </w:r>
    </w:p>
    <w:p>
      <w:r>
        <w:t>Sở Xây dựng</w:t>
      </w:r>
    </w:p>
    <w:p>
      <w:r>
        <w:t>PHẦN II</w:t>
      </w:r>
    </w:p>
    <w:p>
      <w:r>
        <w:t>NỘI DUNG CỤ THỂ CỦA QUY TRÌNH NỘI BỘ</w:t>
      </w:r>
    </w:p>
    <w:p>
      <w:r>
        <w:t>Quy trình số 01:</w:t>
      </w:r>
    </w:p>
    <w:p>
      <w:r>
        <w:t>Thủ tục:  Cho thuê, thuê mua nhà ở xã hội thuộc sở hữu nhà nước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của đơn vị tại Trung tâm Phục vụ hành chính công tỉnh</w:t>
      </w:r>
    </w:p>
    <w:p>
      <w:r>
        <w:t>0,25 ngày</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Phát triển đô thị và Hạ tầng kỹ thuật</w:t>
      </w:r>
    </w:p>
    <w:p>
      <w:r>
        <w:t>0,25 ngày</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Tổ chức kiểm tra, họp Hội đồng xét duyệt hồ sơ đăng ký thuê, thuê mua nhà ở xã hội thuộc sở hữu nhà nước.</w:t>
      </w:r>
    </w:p>
    <w:p>
      <w:r>
        <w:t>3.3. Xử lý hồ sơ trên môi trường điện tử</w:t>
      </w:r>
    </w:p>
    <w:p>
      <w:r>
        <w:t>- Kết quả thẩm tra, xác minh và kết quả trả lời của cơ quan, đơn vị liên quan được số hóa theo dữ liệu điện tử, trừ pháp luật quy định khác.</w:t>
      </w:r>
    </w:p>
    <w:p>
      <w:r>
        <w:t>- Xây dựng dự thảo kết quả giải quyết TTHC điện tử trình Lãnh đạo phòng xem xét.</w:t>
      </w:r>
    </w:p>
    <w:p>
      <w:r>
        <w:t>Công chức phòng chuyên môn được giao xử lý</w:t>
      </w:r>
    </w:p>
    <w:p>
      <w:r>
        <w:t>26 ngày;</w:t>
      </w:r>
    </w:p>
    <w:p>
      <w:r>
        <w:t>56 ngày (trường hợp phải xét duyệt, tổ chức chấm điểm)</w:t>
      </w:r>
    </w:p>
    <w:p>
      <w:r>
        <w:t>- Dự thảo Quyết định phê duyệt (trường hợp đủ điều kiện) hoặc văn bản trả lời (trường hợp không đủ điều kiện)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trình Lãnh đạo Sở xem xét.</w:t>
      </w:r>
    </w:p>
    <w:p>
      <w:r>
        <w:t>Lãnh đạo phòng Phát triển đô thị và Hạ tầng kỹ thuật</w:t>
      </w:r>
    </w:p>
    <w:p>
      <w:r>
        <w:t>02 ngày</w:t>
      </w:r>
    </w:p>
    <w:p>
      <w:r>
        <w:t>Dự thảo Quyết định phê duyệt hoặc văn bản trả lời (được số hóa theo dữ liệu điện tử)</w:t>
      </w:r>
    </w:p>
    <w:p>
      <w:r>
        <w:t>Bước 5</w:t>
      </w:r>
    </w:p>
    <w:p>
      <w:r>
        <w:t>Phê duyệt kết quả giải quyết TTHC.</w:t>
      </w:r>
    </w:p>
    <w:p>
      <w:r>
        <w:t>Lãnh đạo Sở Xây dựng</w:t>
      </w:r>
    </w:p>
    <w:p>
      <w:r>
        <w:t>01 ngày</w:t>
      </w:r>
    </w:p>
    <w:p>
      <w:r>
        <w:t>Quyết định phê duyệt hoặc văn bản trả lời</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Sở Xây dựng</w:t>
      </w:r>
    </w:p>
    <w:p>
      <w:r>
        <w:t>0,5 ngày</w:t>
      </w:r>
    </w:p>
    <w:p>
      <w:r>
        <w:t>Quyết định phê duyệt hoặc văn bản trả lời (Kết quả giải quyết TTHC được ký số và lưu trữ trên Hệ thống thông tin giải quyết TTHC của tỉnh)</w:t>
      </w:r>
    </w:p>
    <w:p>
      <w:r>
        <w:t>Bước 7</w:t>
      </w:r>
    </w:p>
    <w:p>
      <w:r>
        <w:t>Trả kết quả cho cá nhân.</w:t>
      </w:r>
    </w:p>
    <w:p>
      <w:r>
        <w:t>Nhân viên tiếp nhận hồ sơ của đơn vị tại Trung tâm Phục vụ hành chính công tỉnh</w:t>
      </w:r>
    </w:p>
    <w:p>
      <w:r>
        <w:t>Trong giờ hành chính</w:t>
      </w:r>
    </w:p>
    <w:p>
      <w:r>
        <w:t>Quyết định phê duyệt hoặc văn bản trả lời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 của tỉnh.</w:t>
      </w:r>
    </w:p>
    <w:p>
      <w:r>
        <w:t>Tổng thời gian giải quyết TTHC:</w:t>
      </w:r>
    </w:p>
    <w:p>
      <w:r>
        <w:t>30 ngày; trường hợp phải xét duyệt, tổ chức chấm điểm thì thời hạn giải quyết là không quá 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