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631/QĐ-BGTVT năm 2023 về tiêu chuẩn, định mức sử dụng phương tiện phà tại bến phà Tân Phú trên Quốc lộ 57B, tỉnh Bến Tre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631/QĐ-BGTVT</w:t>
      </w:r>
    </w:p>
    <w:p>
      <w:r>
        <w:t>Hà Nội, ngày 24 tháng 05 năm 2023</w:t>
      </w:r>
    </w:p>
    <w:p>
      <w:r>
        <w:t>QUYẾT ĐỊNH</w:t>
      </w:r>
    </w:p>
    <w:p>
      <w:r>
        <w:t>BAN HÀNH TIÊU CHUẨN, ĐỊNH MỨC SỬ DỤNG PHƯƠNG TIỆN PHÀ TẠI BẾN PHÀ TÂN PHÚ TRÊN QUỐC LỘ 57B, TỈNH BẾN TRE</w:t>
      </w:r>
    </w:p>
    <w:p>
      <w:r>
        <w:t>BỘ TRƯỞNG BỘ GIAO THÔNG VẬN TẢI</w:t>
      </w:r>
    </w:p>
    <w:p>
      <w:r>
        <w:t>Căn cứ Luật Quản lý tài sản công ngày 21 tháng 6 năm 2017;</w:t>
      </w:r>
    </w:p>
    <w:p>
      <w:r>
        <w:t>Căn cứ Nghị định số 56/2022/NĐ-CP ngày 24/8/2022 của Chính phủ quy định chức năng, nhiệm vụ, quyền hạn và cơ cấu tổ chức của Bộ Giao thông vận tải;</w:t>
      </w:r>
    </w:p>
    <w:p>
      <w:r>
        <w:t>Căn cứ Nghị định số 151/2017/NĐ-CP ngày 26 tháng 12 năm 2017 của Chính phủ quy định chi tiết một số điều của Luật Quản lý tài sản công;</w:t>
      </w:r>
    </w:p>
    <w:p>
      <w:r>
        <w:t>Xét Tờ trình số 155/TTr-TCĐBVN ngày 16/11/2021 của Tổng cục Đường bộ Việt Nam về việc đề nghị ban hành định mức sử dụng phương tiện phà tại bến phà Tân Phú trên Quốc lộ 57B, tỉnh Bến Tre; Tờ trình số 810/TTr-SGTVT ngày 05/04/2023 của Sở Giao thông vận tải Bến Tre về việc xin phê duyệt định mức sử dụng phương tiện phà tại bến phà Tân Phú trên Quốc lộ 57B, tỉnh Bến Tre; các văn bản số 292/VT ngày 20/4/2023 của Vụ Vận tải, số 508/KHĐT ngày 20/4/2023 của Vụ Kế hoạch và Đầu tư; số 2471/CĐBVN-QLBTKCHTGT ngày 20/4/2023 của Cục Đường bộ Việt Nam; văn bản của Vụ Tài chính ngày 18/4/2023, số 609/KCHT ngày 19/5/2023 của Vụ Kết cấu hạ tầng giao thông; Báo cáo thẩm định số 444/KHCN&amp;MT ngày 22/5/2023 của Vụ Khoa học - Công nghệ và Môi trường;</w:t>
      </w:r>
    </w:p>
    <w:p>
      <w:r>
        <w:t>Theo đề nghị của Vụ trưởng Vụ Khoa học - Công nghệ và Môi trường và Cục trưởng cục Đường bộ Việt Nam.</w:t>
      </w:r>
    </w:p>
    <w:p>
      <w:r>
        <w:t>QUYẾT ĐỊNH:</w:t>
      </w:r>
    </w:p>
    <w:p>
      <w:r>
        <w:t>Điều 1.  Ban hành kèm theo quyết định này tiêu chuẩn, định mức sử dụng phương tiện phà tại bến phà Tân Phú trên Quốc lộ 57B, tỉnh Bến Tre (chi tiết theo Phụ lục).</w:t>
      </w:r>
    </w:p>
    <w:p>
      <w:r>
        <w:t>Điều 2.  Các cơ quan, đơn vị có liên quan căn cứ tiêu chuẩn, định mức sử dụng phương tiện phà tại bến phà Tân Phú trên Quốc lộ 57B, tỉnh Bến Tre được ban hành tại Điều 1 của Quyết định này và nhu cầu thực tế cần thiết của đơn vị triển khai thực hiện theo đúng quy định tại Luật Quản lý, sử dụng tài sản công và các quy định hiện hành bảo đảm tiết kiệm và hiệu quả.</w:t>
      </w:r>
    </w:p>
    <w:p>
      <w:r>
        <w:t>Điều 3.  Chánh Văn phòng Bộ; Vụ trưởng các Vụ: Khoa học-Công nghệ và Môi trường, Tài chính; Kết cấu hạ tầng giao thông; Cục trưởng Cục Đường bộ Việt Nam; Sở Giao thông vận tải Bến Tre và các đơn vị khai thác vận hành phà chịu trách nhiệm thi hành Quyết định này./.</w:t>
      </w:r>
    </w:p>
    <w:p>
      <w:r>
        <w:t>Nơi nhận:</w:t>
      </w:r>
    </w:p>
    <w:p>
      <w:r>
        <w:t>- Như Điều 3;</w:t>
      </w:r>
    </w:p>
    <w:p>
      <w:r>
        <w:t>- Bộ Tài Chính (để b/c);</w:t>
      </w:r>
    </w:p>
    <w:p>
      <w:r>
        <w:t>- Bộ trưởng (để b/c);</w:t>
      </w:r>
    </w:p>
    <w:p>
      <w:r>
        <w:t>- Kho bạc nhà nước;</w:t>
      </w:r>
    </w:p>
    <w:p>
      <w:r>
        <w:t>- Sở GTVT Bến Tre;</w:t>
      </w:r>
    </w:p>
    <w:p>
      <w:r>
        <w:t>- Cổng TTĐT Bộ GTVT;</w:t>
      </w:r>
    </w:p>
    <w:p>
      <w:r>
        <w:t>- Lưu VT, KHCN&amp;MT (03).</w:t>
      </w:r>
    </w:p>
    <w:p>
      <w:r>
        <w:t>KT. BỘ TRƯỞNG</w:t>
      </w:r>
    </w:p>
    <w:p>
      <w:r>
        <w:t>THỨ TRƯỞNG</w:t>
      </w:r>
    </w:p>
    <w:p>
      <w:r>
        <w:t>Lê Đình Thọ</w:t>
      </w:r>
    </w:p>
    <w:p>
      <w:r>
        <w:t>PHỤ LỤC</w:t>
      </w:r>
    </w:p>
    <w:p>
      <w:r>
        <w:t>TIÊU CHUẨN ĐỊNH MỨC SỬ DỤNG PHƯƠNG TIỆN PHÀ TẠI BẾN PHÀ TÂN PHÚ TRÊN QUỐC LỘ 57B, TỈNH BẾN TRE</w:t>
      </w:r>
    </w:p>
    <w:p>
      <w:r>
        <w:t>(Ban hành kèm theo Quyết định số 631/QĐ-BGTVT ngày 24 tháng 05 năm 2023 của Bộ Giao thông vận tải)</w:t>
      </w:r>
    </w:p>
    <w:p>
      <w:r>
        <w:t>STT</w:t>
      </w:r>
    </w:p>
    <w:p>
      <w:r>
        <w:t>Tên bến phà</w:t>
      </w:r>
    </w:p>
    <w:p>
      <w:r>
        <w:t>Đơn vị</w:t>
      </w:r>
    </w:p>
    <w:p>
      <w:r>
        <w:t>Tiêu chuẩn, định mức sử dụng</w:t>
      </w:r>
    </w:p>
    <w:p>
      <w:r>
        <w:t>Số lượng</w:t>
      </w:r>
    </w:p>
    <w:p>
      <w:r>
        <w:t>Cấp/loại phương tiện</w:t>
      </w:r>
    </w:p>
    <w:p>
      <w:r>
        <w:t>1</w:t>
      </w:r>
    </w:p>
    <w:p>
      <w:r>
        <w:t>Bến phà Tân Phú trên quốc lộ 57B</w:t>
      </w:r>
    </w:p>
    <w:p>
      <w:r>
        <w:t>Phương tiện phà</w:t>
      </w:r>
    </w:p>
    <w:p>
      <w:r>
        <w:t>Phà</w:t>
      </w:r>
    </w:p>
    <w:p>
      <w:r>
        <w:t>03 (ba)</w:t>
      </w:r>
    </w:p>
    <w:p>
      <w:r>
        <w:t>Trọng tải 100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