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về trình tự, thủ tục chấp thuận thiết kế và trình tự, thủ tục cấp phép thi công nút giao đối với đường địa phương đang khai thác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63/2024/QĐ-UBND</w:t>
      </w:r>
    </w:p>
    <w:p>
      <w:r>
        <w:t>Lạng Sơn, ngày 20 tháng 12 năm 2024</w:t>
      </w:r>
    </w:p>
    <w:p>
      <w:r>
        <w:t>QUYẾT ĐỊNH</w:t>
      </w:r>
    </w:p>
    <w:p>
      <w:r>
        <w:t>BAN HÀNH QUY ĐỊNH VỀ TRÌNH TỰ, THỦ TỤC CHẤP THUẬN THIẾT KẾ VÀ TRÌNH TỰ, THỦ TỤC CẤP PHÉP THI CÔNG NÚT GIAO ĐỐI VỚI ĐƯỜNG ĐỊA PHƯƠNG ĐANG KHAI THÁC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Căn cứ Thông tư số 41/2024/TT-BGTVT ngày 15/11/2024 của Bộ trưởng Bộ Giao thông vận tải quy định về quản lý, vận hành, khai thác và bảo trì kết cấu hạ tầng đường bộ;</w:t>
      </w:r>
    </w:p>
    <w:p>
      <w:r>
        <w:t>Theo đề nghị của Giám đốc Sở Giao thông vận tải tại Tờ trình số 177/TTr-SGTVT ngày 20 tháng 12 năm 2024.</w:t>
      </w:r>
    </w:p>
    <w:p>
      <w:r>
        <w:t>QUYẾT ĐỊNH:</w:t>
      </w:r>
    </w:p>
    <w:p>
      <w:r>
        <w:t>Điều 1.  Ban hành kèm theo Quyết định này Quy định về trình tự, thủ tục chấp thuận thiết kế và trình tự, thủ tục cấp phép thi công nút giao đối với đường địa phương đang khai thác trên địa bàn tỉnh Lạng Sơn.</w:t>
      </w:r>
    </w:p>
    <w:p>
      <w:r>
        <w:t>Điều 2.  Quyết định này có hiệu lực thi hành từ ngày 01 tháng 01 năm 2025.</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Giao thông vận tải;</w:t>
      </w:r>
    </w:p>
    <w:p>
      <w:r>
        <w:t>- Vụ pháp chế (Bộ Giao thông vận tải);</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Ban An toàn giao thông tỉnh;</w:t>
      </w:r>
    </w:p>
    <w:p>
      <w:r>
        <w:t>- Báo Lạng Sơn, Đài PT-TH tỉnh, Công báo tỉnh, Cổng Thông tin điện tử tỉnh;</w:t>
      </w:r>
    </w:p>
    <w:p>
      <w:r>
        <w:t>- C, PCVP UBND tỉnh, các phòng CM;</w:t>
      </w:r>
    </w:p>
    <w:p>
      <w:r>
        <w:t>- Lưu: VT, KT(CVĐ).</w:t>
      </w:r>
    </w:p>
    <w:p>
      <w:r>
        <w:t>TM. ỦY BAN NHÂN DÂN</w:t>
      </w:r>
    </w:p>
    <w:p>
      <w:r>
        <w:t>CHỦ TỊCH</w:t>
      </w:r>
    </w:p>
    <w:p>
      <w:r>
        <w:t>Hồ Tiến Thiệu</w:t>
      </w:r>
    </w:p>
    <w:p>
      <w:r>
        <w:t>QUY ĐỊNH</w:t>
      </w:r>
    </w:p>
    <w:p>
      <w:r>
        <w:t>VỀ TRÌNH TỰ, THỦ TỤC CHẤP THUẬN THIẾT KẾ VÀ TRÌNH TỰ, THỦ TỤC CẤP PHÉP THI CÔNG NÚT GIAO ĐỐI VỚI ĐƯỜNG ĐỊA PHƯƠNG ĐANG KHAI THÁC TRÊN ĐỊA BÀN TỈNH LẠNG SƠN</w:t>
      </w:r>
    </w:p>
    <w:p>
      <w:r>
        <w:t>(Kèm theo Quyết định số 63/2024/QĐ-UBND ngày 20 tháng 12 năm 2024 của Ủy ban nhân dân tỉnh Lạng Sơn)</w:t>
      </w:r>
    </w:p>
    <w:p>
      <w:r>
        <w:t>Chương I</w:t>
      </w:r>
    </w:p>
    <w:p>
      <w:r>
        <w:t>QUY ĐỊNH CHUNG</w:t>
      </w:r>
    </w:p>
    <w:p>
      <w:r>
        <w:t>Điều 1. Phạm vi điều chỉnh và đối tượng áp dụng</w:t>
      </w:r>
    </w:p>
    <w:p>
      <w:r>
        <w:t>1. Phạm vi điều chỉnh: Quy định này quy định về trình tự, thủ tục chấp thuận thiết kế và trình tự, thủ tục cấp phép thi công nút giao đối với đường địa phương đang khai thác trên địa bàn tỉnh Lạng Sơn.</w:t>
      </w:r>
    </w:p>
    <w:p>
      <w:r>
        <w:t>2. Đối tượng áp dụng: các cơ quan, tổ chức, cá nhân có liên quan đến chấp thuận thiết kế và cấp giấy phép thi công nút giao đối với đường địa phương đang khai thác trên địa bàn tỉnh Lạng Sơn.</w:t>
      </w:r>
    </w:p>
    <w:p>
      <w:r>
        <w:t>Điều 2. Giải thích từ ngữ</w:t>
      </w:r>
    </w:p>
    <w:p>
      <w:r>
        <w:t>1.  Đơn vị quản lý đường bộ  là đơn vị trực tiếp thực hiện công tác quản lý, bảo dưỡng thường xuyên các tuyến đường trên địa bàn tỉnh.</w:t>
      </w:r>
    </w:p>
    <w:p>
      <w:r>
        <w:t>2.  Đường địa phương  trong Quy định này bao gồm: đường tỉnh, đường đô thị, đường huyện.</w:t>
      </w:r>
    </w:p>
    <w:p>
      <w:r>
        <w:t>Chương II</w:t>
      </w:r>
    </w:p>
    <w:p>
      <w:r>
        <w:t>TRÌNH TỰ, THỦ TỤC CHẤP THUẬN THIẾT KẾ, CẤP PHÉP THI CÔNG NÚT GIAO ĐẤU NỐI VÀO ĐƯỜNG ĐỊA PHƯƠNG ĐANG KHAI THÁC</w:t>
      </w:r>
    </w:p>
    <w:p>
      <w:r>
        <w:t>Điều 3. Yêu cầu đối với nút giao đấu nối vào đường địa phương đang khai thác</w:t>
      </w:r>
    </w:p>
    <w:p>
      <w:r>
        <w:t>1. Khoảng cách giữa các điểm đấu nối</w:t>
      </w:r>
    </w:p>
    <w:p>
      <w:r>
        <w:t>a) Đối với các tuyến đường đi qua đô thị: khoảng cách tối thiểu giữa hai điểm đấu nối không nhỏ hơn trị số tối thiểu giữa hai đường theo quy định tại Quy chuẩn kỹ thuật quốc gia về quy hoạch xây dựng.</w:t>
      </w:r>
    </w:p>
    <w:p>
      <w:r>
        <w:t>b) Đối với các tuyến đường nằm ngoài đô thị: trên nguyên tắc đảm bảo các yêu cầu của tiêu chuẩn, quy chuẩn kỹ thuật; đảm bảo điều kiện về an toàn giao thông, tổ chức giao thông phù hợp với điều kiện thực tế tại vị trí đấu nối và phù hợp với quy hoạch phát triển giao thông vận tải của tỉnh để xác định khoảng cách giữa các điểm đấu nối trong từng trường hợp cụ thể.</w:t>
      </w:r>
    </w:p>
    <w:p>
      <w:r>
        <w:t>2. Thiết kế nút giao đấu nối vào đường địa phương phải tuân thủ quy chuẩn, tiêu chuẩn kỹ thuật; phù hợp với cấp đường và bảo đảm an toàn giao thông, năng lực thông hành của tuyến đường.</w:t>
      </w:r>
    </w:p>
    <w:p>
      <w:r>
        <w:t>Điều 4. Chấp thuận thiết kế nút giao đấu nối vào đường địa phương đang khai thác</w:t>
      </w:r>
    </w:p>
    <w:p>
      <w:r>
        <w:t>1. Chủ đầu tư dự án xây dựng nút giao đấu nối vào đường địa phương đang khai thác gửi 01 bộ hồ sơ đề nghị chấp thuận thiết kế nút giao đấu nối vào đường địa phương đang khai thác theo hình thức trực tiếp hoặc gián tiếp (qua hệ thống bưu điện hoặc qua cổng dịch vụ công trực tuyến) đến cơ quan có thẩm quyền quy định tại khoản 2 Điều này. Hồ sơ đề nghị bao gồm:</w:t>
      </w:r>
    </w:p>
    <w:p>
      <w:r>
        <w:t>a) Đơn đề nghị theo quy định tại Mẫu số 01 Phụ lục ban hành kèm theo Quy định này;</w:t>
      </w:r>
    </w:p>
    <w:p>
      <w:r>
        <w:t>b) Hồ sơ thiết kế bản vẽ thi công công trình nút giao đấu nối vào đường địa phương đang khai thác, bao gồm: thuyết minh thiết kế, bản vẽ thiết kế nút giao đấu nối, bản vẽ hoàn trả kết cấu hạ tầng đường bộ, bản vẽ tổ chức giao thông tại nút giao đấu nối; hồ sơ khảo sát;</w:t>
      </w:r>
    </w:p>
    <w:p>
      <w:r>
        <w:t>c) Văn bản giao làm chủ đầu tư dự án xây dựng nút giao đấu nối vào đường địa phương đang khai thác.</w:t>
      </w:r>
    </w:p>
    <w:p>
      <w:r>
        <w:t>2. Thẩm quyền chấp thuận thiết kế nút giao đấu nối vào đường địa phương đang khai thác như sau:</w:t>
      </w:r>
    </w:p>
    <w:p>
      <w:r>
        <w:t>a) Cơ quan chuyên môn trực thuộc Ủy ban nhân dân tỉnh thực hiện công tác quản lý nhà nước về giao thông vận tải chấp thuận thiết kế nút giao đấu nối vào đường tỉnh, trừ các trường hợp quy định tại điểm b khoản này;</w:t>
      </w:r>
    </w:p>
    <w:p>
      <w:r>
        <w:t>b) Ban Quản lý Khu kinh tế cửa khẩu Đồng Đăng - Lạng Sơn thực hiện chấp thuận thiết kế nút giao đấu nối vào các đoạn đường địa phương nằm trong khu vực cửa khẩu, các khu chức năng của Khu kinh tế cửa khẩu, khu công nghiệp, cụm công nghiệp được giao quản lý;</w:t>
      </w:r>
    </w:p>
    <w:p>
      <w:r>
        <w:t>c) Ủy ban nhân dân cấp huyện thực hiện chấp thuận thiết kế nút giao đấu nối vào đường huyện, đường đô thị, trừ các trường hợp quy định tại điểm b khoản này.</w:t>
      </w:r>
    </w:p>
    <w:p>
      <w:r>
        <w:t>3. Cơ quan có thẩm quyền thực hiện tiếp nhận, kiểm tra hồ sơ và xử lý như sau:</w:t>
      </w:r>
    </w:p>
    <w:p>
      <w:r>
        <w:t>a) Đối với hồ sơ nộp trực tiếp, cơ quan có thẩm quyền thực hiện kiểm tra thành phần hồ sơ, nếu đủ thì tiếp nhận và viết phiếu hẹn trả kết quả, nếu không đủ thì hướng dẫn tổ chức, cá nhân hoàn thiện hồ sơ theo quy định;</w:t>
      </w:r>
    </w:p>
    <w:p>
      <w:r>
        <w:t>b) Đối với hồ sơ nộp gián tiếp, trong thời hạn 02 ngày làm việc kể từ ngày nhận được hồ sơ, cơ quan có thẩm quyền kiểm tra thành phần hồ sơ, nếu đủ thì tiếp nhận, nếu không đủ thì có văn bản thông báo đến tổ chức, cá nhân để bổ sung, hoàn thiện;</w:t>
      </w:r>
    </w:p>
    <w:p>
      <w:r>
        <w:t>c) Trong thời hạn 07 ngày làm việc kể từ khi nhận đủ hồ sơ theo quy định, cơ quan có thẩm quyền tiến hành xem xét hồ sơ, nếu đủ điều kiện thì có văn bản chấp thuận thiết kế nút giao đấu nối vào đường địa phương đang khai thác theo quy định tại Mẫu số 03 Phụ lục ban hành kèm theo Quy định này, trường hợp không chấp thuận thì phải có văn bản trả lời và nêu rõ lý do.</w:t>
      </w:r>
    </w:p>
    <w:p>
      <w:r>
        <w:t>4. Văn bản chấp thuận thiết kế nút giao đấu nối có thời hạn 18 tháng, hết thời hạn nêu trên mà chủ đầu tư chưa gửi hồ sơ đề nghị cấp phép thi công nút giao đấu nối vào đường địa phương đang khai thác theo quy định tại Điều 5 Quy định này hoặc có thay đổi về quy mô nút giao đấu nối thì phải thực hiện lại từ đầu thủ tục chấp thuận thiết kế nút giao.</w:t>
      </w:r>
    </w:p>
    <w:p>
      <w:r>
        <w:t>Điều 5. Cấp phép thi công nút giao đấu nối vào đường địa phương đang khai thác</w:t>
      </w:r>
    </w:p>
    <w:p>
      <w:r>
        <w:t>1. Chủ đầu tư dự án xây dựng nút giao đấu nối vào đường địa phương đang khai thác gửi 01 bộ hồ sơ đề nghị cấp phép thi công nút giao đấu nối vào đường địa phương đang khai thác theo hình thức trực tiếp hoặc gửi gián tiếp (qua hệ thống bưu điện hoặc qua cổng dịch vụ công trực tuyến) đến cơ quan có thẩm quyền quy định tại khoản 2 Điều này. Hồ sơ đề nghị bao gồm:</w:t>
      </w:r>
    </w:p>
    <w:p>
      <w:r>
        <w:t>a) Đơn đề nghị theo quy định tại Mẫu số 02 Phụ lục ban hành kèm theo Quy định này;</w:t>
      </w:r>
    </w:p>
    <w:p>
      <w:r>
        <w:t>b) Thuyết minh và bản vẽ biện pháp tổ chức thi công nút giao đấu nối vào đường địa phương đang khai thác; biện pháp bảo đảm giao thông đường bộ khi thi công xây dựng nút giao đấu nối.</w:t>
      </w:r>
    </w:p>
    <w:p>
      <w:r>
        <w:t>2. Thẩm quyền cấp phép thi công nút giao đấu nối vào đường địa phương đang khai thác như sau:</w:t>
      </w:r>
    </w:p>
    <w:p>
      <w:r>
        <w:t>a) Cơ quan chuyên môn trực thuộc Ủy ban nhân dân tỉnh thực hiện công tác quản lý nhà nước về giao thông vận tải cấp phép thi công nút giao đấu nối vào đường tỉnh, trừ các trường hợp quy định tại điểm b khoản này;</w:t>
      </w:r>
    </w:p>
    <w:p>
      <w:r>
        <w:t>b) Ban Quản lý Khu kinh tế cửa khẩu Đồng Đăng - Lạng Sơn thực hiện cấp phép thi công nút giao đấu nối vào các đoạn đường địa phương nằm trong khu vực cửa khẩu, các khu chức năng của Khu kinh tế cửa khẩu, khu công nghiệp, cụm công nghiệp được giao quản lý;</w:t>
      </w:r>
    </w:p>
    <w:p>
      <w:r>
        <w:t>c) Ủy ban nhân dân cấp huyện thực hiện cấp phép thi công nút giao đấu nối vào đường huyện, đường đô thị, trừ các trường hợp quy định tại điểm b khoản này.</w:t>
      </w:r>
    </w:p>
    <w:p>
      <w:r>
        <w:t>3. Cơ quan có thẩm quyền thực hiện tiếp nhận, kiểm tra hồ sơ và xử lý như sau:</w:t>
      </w:r>
    </w:p>
    <w:p>
      <w:r>
        <w:t>a) Đối với hồ sơ nộp trực tiếp, cơ quan có thẩm quyền thực hiện kiểm tra thành phần hồ sơ, nếu đủ thì tiếp nhận và viết phiếu hẹn trả kết quả, nếu không đủ thì hướng dẫn tổ chức, cá nhân hoàn thiện hồ sơ theo quy định;</w:t>
      </w:r>
    </w:p>
    <w:p>
      <w:r>
        <w:t>b) Đối với hồ sơ nộp gián tiếp, trong thời hạn 02 ngày làm việc kể từ ngày nhận được hồ sơ, cơ quan có thẩm quyền kiểm tra thành phần hồ sơ, nếu đủ thì tiếp nhận, nếu không đủ thì có văn bản thông báo đến tổ chức, cá nhân để bổ sung, hoàn thiện;</w:t>
      </w:r>
    </w:p>
    <w:p>
      <w:r>
        <w:t>c) Trong thời hạn 07 ngày làm việc kể từ khi nhận đủ hồ sơ theo quy định, cơ quan có thẩm quyền tiến hành xem xét hồ sơ, nếu đủ điều kiện thì cấp giấy phép thi công nút giao đấu nối theo quy định tại Mẫu số 04 Phụ lục ban hành kèm theo Quy định này, trường hợp không chấp thuận thì phải có văn bản trả lời và nêu rõ lý do.</w:t>
      </w:r>
    </w:p>
    <w:p>
      <w:r>
        <w:t>4. Thời hạn có hiệu lực của giấy phép thi công đấu nối vào đường địa phương đang khai thác như sau:</w:t>
      </w:r>
    </w:p>
    <w:p>
      <w:r>
        <w:t>a) Đối với nút giao đấu nối thuộc dự án đầu tư công, hiệu lực của giấy phép thi công bằng tiến độ thực hiện dự án;</w:t>
      </w:r>
    </w:p>
    <w:p>
      <w:r>
        <w:t>b) Đối với các trường hợp khác quy định tại điểm a khoản này, thời hạn có hiệu lực của giấy phép thi công đấu nối không quá 24 tháng kể từ ngày được cấp phép thi công nút giao đấu nối;</w:t>
      </w:r>
    </w:p>
    <w:p>
      <w:r>
        <w:t>c) Hết thời hạn có hiệu lực của giấy phép thi công mà chưa hoàn thành thi công nút giao đấu nối vào đường địa phương đang khai thác thì Chủ đầu tư phải thực hiện xin gia hạn thêm thời gian thi công để hoàn thành dự án.</w:t>
      </w:r>
    </w:p>
    <w:p>
      <w:r>
        <w:t>Chương III</w:t>
      </w:r>
    </w:p>
    <w:p>
      <w:r>
        <w:t>TỔ CHỨC THỰC HIỆN</w:t>
      </w:r>
    </w:p>
    <w:p>
      <w:r>
        <w:t>Điều 6. Trách nhiệm của cơ quan chuyên môn trực thuộc Ủy ban nhân dân tỉnh thực hiện công tác quản lý nhà nước về giao thông vận tải</w:t>
      </w:r>
    </w:p>
    <w:p>
      <w:r>
        <w:t>1. Tham mưu cho Ủy ban nhân dân tỉnh các biện pháp, giải pháp thực hiện có hiệu quả công tác quản lý, đảm bảo an toàn giao thông đối với hoạt động đấu nối vào đường địa phương.</w:t>
      </w:r>
    </w:p>
    <w:p>
      <w:r>
        <w:t>2. Hướng dẫn Ban Quản lý Khu kinh tế cửa khẩu Đồng Đăng - Lạng Sơn, Ủy ban nhân dân cấp huyện và các tổ chức, cá nhân trong quá trình thực hiện Quy định này.</w:t>
      </w:r>
    </w:p>
    <w:p>
      <w:r>
        <w:t>3. Tham gia nghiệm thu hoàn thành thi công xây dựng nút giao đấu nối vào đường tỉnh.</w:t>
      </w:r>
    </w:p>
    <w:p>
      <w:r>
        <w:t>Điều 7. Trách nhiệm của các sở, ban, ngành liên quan</w:t>
      </w:r>
    </w:p>
    <w:p>
      <w:r>
        <w:t>1. Các sở, ban, ngành theo chức năng, nhiệm vụ phối hợp với cơ quan chuyên môn trực thuộc Ủy ban nhân dân tỉnh thực hiện công tác quản lý nhà nước về giao thông vận tải, Ủy ban nhân dân cấp huyện trong quá trình thực hiện Quy định này.</w:t>
      </w:r>
    </w:p>
    <w:p>
      <w:r>
        <w:t>2. Ban Quản lý Khu kinh tế cửa khẩu Đồng Đăng - Lạng Sơn phối hợp với cơ quan chuyên môn trực thuộc Ủy ban nhân dân tỉnh thực hiện công tác quản lý nhà nước về giao thông vận tải quản lý đấu nối vào các đoạn đường địa phương nằm trong khu vực cửa khẩu, các khu chức năng của Khu kinh tế cửa khẩu, khu công nghiệp, cụm công nghiệp được giao quản lý.</w:t>
      </w:r>
    </w:p>
    <w:p>
      <w:r>
        <w:t>Điều 8. Trách nhiệm của Ủy ban nhân dân cấp huyện</w:t>
      </w:r>
    </w:p>
    <w:p>
      <w:r>
        <w:t>1. Phối hợp với cơ quan chuyên môn trực thuộc Ủy ban nhân dân tỉnh thực hiện công tác quản lý nhà nước về giao thông vận tải quản lý đấu nối vào hệ thống đường tỉnh; phối hợp với đơn vị quản lý đường bộ và các lực lượng liên quan xử lý kịp thời theo thẩm quyền các hành vi đấu nối trái phép vào các tuyến đường tỉnh, đường huyện, đường đô thị trên địa bàn.</w:t>
      </w:r>
    </w:p>
    <w:p>
      <w:r>
        <w:t>2. Tham gia nghiệm thu hoàn thành thi công xây dựng nút giao đấu nối vào đường huyện, đường đô thị.</w:t>
      </w:r>
    </w:p>
    <w:p>
      <w:r>
        <w:t>Điều 9. Trách nhiệm của Ủy ban nhân dân cấp xã</w:t>
      </w:r>
    </w:p>
    <w:p>
      <w:r>
        <w:t>Phối hợp với các cơ quan, đơn vị liên quan thực hiện quản lý công tác đấu nối với hệ thống đường tỉnh, đường đô thị, đường huyện; phát hiện và phối hợp với đơn vị quản lý đường bộ và các lực lượng liên quan kiểm tra, lập biên bản và xử lý kịp thời theo thẩm quyền các hành vi đấu nối trái phép trên địa bàn.</w:t>
      </w:r>
    </w:p>
    <w:p>
      <w:r>
        <w:t>Điều 10. Trách nhiệm của đơn vị quản lý đường bộ</w:t>
      </w:r>
    </w:p>
    <w:p>
      <w:r>
        <w:t>1. Thường xuyên kiểm tra, phát hiện, kịp thời ngăn chặn hành vi đấu nối trái phép vào các tuyến đường được giao quản lý.</w:t>
      </w:r>
    </w:p>
    <w:p>
      <w:r>
        <w:t>2. Khi phát hiện tổ chức, cá nhân có hành vi vi phạm phải lập biên bản xác nhận hành vi vi phạm và yêu cầu tổ chức, cá nhân vi phạm dừng ngay hành vi vi phạm; đồng thời thông báo bằng văn bản, điện thoại và phối hợp với Ủy ban nhân dân cấp xã hoặc cơ quan có thẩm quyền để tiến hành lập biên bản vi phạm hành chính và xử lý theo quy định; phải thông báo ngay về cơ quan quản lý đường bộ để có biện pháp bảo đảm an toàn giao thông, bảo vệ công trình đường bộ. Trong thời hạn 48 giờ sau khi lập biên bản vi phạm, đơn vị quản lý đường bộ phải lập hồ sơ vi phạm (có hình ảnh kèm theo) gửi cơ quan có thẩm quyền tại địa phương đề nghị xử lý vi phạm theo quy định của pháp luật.</w:t>
      </w:r>
    </w:p>
    <w:p>
      <w:r>
        <w:t>3. Bàn giao mặt bằng thi công cho các tổ chức cá nhân được cấp phép thi công nút giao đấu nối trên đường bộ địa phương đang khai thác. Trực tiếp giám sát việc thực hiện phạm vi thi công, các quy định của pháp luật về đảm bảo an toàn giao thông và trong giấy phép thi công. Phát hiện, ngăn chặn, lập biên bản và kịp thời báo cáo cơ quan quản lý đường bộ việc các tổ chức, cá nhân vi phạm quy định trong khi thi công hoặc quá trình thi công gây ảnh hưởng đến kết cấu và an toàn của công trình đường bộ.</w:t>
      </w:r>
    </w:p>
    <w:p>
      <w:r>
        <w:t>Điều 11. Điều khoản thi hành</w:t>
      </w:r>
    </w:p>
    <w:p>
      <w:r>
        <w:t>1. Trường hợp văn bản quy phạm pháp luật được dẫn chiếu tại Quy định này được sửa đổi, bổ sung hoặc thay thế thì áp dụng văn bản sửa đổi, bổ sung hoặc thay thế.</w:t>
      </w:r>
    </w:p>
    <w:p>
      <w:r>
        <w:t>2. Trong quá trình thực hiện, nếu phát sinh vướng mắc, các cơ quan, tổ chức, cá nhân phản ánh kịp thời về cơ quan chuyên môn trực thuộc Ủy ban nhân dân tỉnh thực hiện công tác quản lý nhà nước về giao thông vận tải để tổng hợp, trình Ủy ban nhân dân tỉnh xem xét sửa đổi, bổ sung hoặc thay thế Quyết định cho phù hợp./.</w:t>
      </w:r>
    </w:p>
    <w:p>
      <w:r>
        <w:t>PHỤ LỤC</w:t>
      </w:r>
    </w:p>
    <w:p>
      <w:r>
        <w:t>(Kèm theo Quyết định số /2024/QĐ-UBND ngày tháng 12 năm 2024 của Ủy ban nhân dân tỉnh Lạng Sơn)</w:t>
      </w:r>
    </w:p>
    <w:p>
      <w:r>
        <w:t>Mẫu số 01: Đơn đề nghị chấp thuận thiết kế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 ngày …… tháng …… năm 20…</w:t>
      </w:r>
    </w:p>
    <w:p>
      <w:r>
        <w:t>ĐƠN ĐỀ NGHỊ CHẤP THUẬN THIẾT KẾ NÚT GIAO ĐẤU NỐI VÀO ĐƯỜNG ĐỊA PHƯƠNG ĐANG KHAI THÁC</w:t>
      </w:r>
    </w:p>
    <w:p>
      <w:r>
        <w:t>Về việc đề nghị chấp thuận thiết kế nút giao đấu nối vào đường …. … (.. .3...)</w:t>
      </w:r>
    </w:p>
    <w:p>
      <w:r>
        <w:t>Kính gửi: …………………………. (4)</w:t>
      </w:r>
    </w:p>
    <w:p>
      <w:r>
        <w:t>Căn cứ Luật Đường bộ năm 2024;</w:t>
      </w:r>
    </w:p>
    <w:p>
      <w:r>
        <w:t>Căn cứ Nghị định số …. của Chính phủ quy định chi tiết và hướng dẫn thi hành một số điều của Luật Đường bộ năm 2024;</w:t>
      </w:r>
    </w:p>
    <w:p>
      <w:r>
        <w:t>Căn cứ Thông tư số 41/2024/TT-BGTVT ngày 15 tháng 11 năm 2024 của Bộ trưởng Bộ Giao thông vận tải quy định về quản lý, vận hành, khai thác và bảo trì kết cấu hạ tầng đường bộ;</w:t>
      </w:r>
    </w:p>
    <w:p>
      <w:r>
        <w:t>Căn cứ Quyết định số: …/QĐ-UBND ngày … tháng … năm 202… của UBND tỉnh Lạng Sơn quy định về trình tự, thủ tục chấp thuận thiết kế và trình tự, thủ tục cấp phép thi công nút giao đối với đường địa phương đang khai thác trên địa bàn tỉnh Lạng Sơn;</w:t>
      </w:r>
    </w:p>
    <w:p>
      <w:r>
        <w:t>- (……..5…….)</w:t>
      </w:r>
    </w:p>
    <w:p>
      <w:r>
        <w:t>- ( …2...) đề nghị được chấp thuận thiết kế của nút giao đấu nối vào đường …. (...6.. .)</w:t>
      </w:r>
    </w:p>
    <w:p>
      <w:r>
        <w:t>Gửi kèm theo các tài liệu sau:</w:t>
      </w:r>
    </w:p>
    <w:p>
      <w:r>
        <w:t>+ Các tài liệu theo quy định tại Điều 4 Quy định này.</w:t>
      </w:r>
    </w:p>
    <w:p>
      <w:r>
        <w:t>+ Hồ sơ khảo sát, thiết kế nút giao (có Biện pháp tổ chức thi công bảo đảm an toàn giao thông trên đường đang khai thác) do Tổ chức tư vấn được phép hành nghề trong lĩnh vực công trình đường bộ lập (bản chính).</w:t>
      </w:r>
    </w:p>
    <w:p>
      <w:r>
        <w:t>- Số lượng bộ hồ sơ: 01 bộ.</w:t>
      </w:r>
    </w:p>
    <w:p>
      <w:r>
        <w:t>(...2...) cam kết tự di chuyển hoặc cải tạo công trình nút giao đấu nối đường nhánh vào đường tỉnh, đường huyện (hoặc đường khác là đường chính).... Tại Km../phải hoặc trái tuyến và không đòi bồi thường khi cơ quan có thẩm quyền yêu cầu di chuyển hoặc cải tạo; đồng thời, hoàn chỉnh các thủ tục theo quy định của pháp luật có liên quan để công trình nút giao đấu nối đường nhánh vào đường tỉnh, đường huyện (hoặc đường khác là đường chính).... Tại Km...+.../phải hoặc trái tuyến được triển khai xây dựng trong thời hạn có hiệu lực của Văn bản chấp thuận.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chấp thuận thiết kế nút giao đường nhánh đấu nối (Do Chủ đầu tư đứng đơn).</w:t>
      </w:r>
    </w:p>
    <w:p>
      <w:r>
        <w:t>(3) Ghi vắn tắt tên công trình, tuyến đường, địa phương; ví dụ “Chấp thuận thiết kế nút giao vào Km..+.../Trái tuyến hoặc phải tuyến/ đường tỉnh… (đường huyện...)”.</w:t>
      </w:r>
    </w:p>
    <w:p>
      <w:r>
        <w:t>(4) Tên cơ quan có thẩm quyền chấp thuận cho phép xây dựng công trình nút giao đấu nối.</w:t>
      </w:r>
    </w:p>
    <w:p>
      <w:r>
        <w:t>(5) Văn bản cho phép chuẩn bị đầu tư hoặc phê duyệt đầu tư công trình của cấp có thẩm quyền.</w:t>
      </w:r>
    </w:p>
    <w:p>
      <w:r>
        <w:t>(6) Ghi rõ, đầy đủ tên tuyến đường, cấp kỹ thuật của đường, lý trình, phía bên trái hoặc bên phải tuyến./.</w:t>
      </w:r>
    </w:p>
    <w:p>
      <w:r>
        <w:t>Mẫu số 02: Đơn đề nghị cấp phép thi công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 ngày …… tháng …… năm 20…</w:t>
      </w:r>
    </w:p>
    <w:p>
      <w:r>
        <w:t>ĐƠN ĐỀ NGHỊ CẤP PHÉP THI CÔNG NÚT GIAO ĐẤU NỐI</w:t>
      </w:r>
    </w:p>
    <w:p>
      <w:r>
        <w:t>Về đề nghị cấp phép thi công nút giao đấu nối vào Km … đường …</w:t>
      </w:r>
    </w:p>
    <w:p>
      <w:r>
        <w:t>Kính gửi: …………………………. (...3...)</w:t>
      </w:r>
    </w:p>
    <w:p>
      <w:r>
        <w:t>Căn cứ Luật Đường bộ năm 2024;</w:t>
      </w:r>
    </w:p>
    <w:p>
      <w:r>
        <w:t>Căn cứ Nghị định số …. của Chính phủ quy định chi tiết và hướng dẫn thi hành một số điều của Luật Đường bộ năm 2024;</w:t>
      </w:r>
    </w:p>
    <w:p>
      <w:r>
        <w:t>Căn cứ Thông tư số 41/2024/TT-BGTVT ngày 15 tháng 11 năm 2024 của Bộ trưởng Bộ Giao thông vận tải quy định về quản lý, vận hành, khai thác và bảo trì kết cấu hạ tầng đường bộ;</w:t>
      </w:r>
    </w:p>
    <w:p>
      <w:r>
        <w:t>Căn cứ Quyết định số: …/QĐ-UBND ngày … tháng … năm 202… của UBND tỉnh Lạng Sơn quy định về trình tự, thủ tục chấp thuận thiết kế và trình tự, thủ tục cấp phép thi công nút giao đối với đường địa phương đang khai thác trên địa bàn tỉnh Lạng Sơn;</w:t>
      </w:r>
    </w:p>
    <w:p>
      <w:r>
        <w:t>- Căn cứ (...4..);</w:t>
      </w:r>
    </w:p>
    <w:p>
      <w:r>
        <w:t>(....2....) đề nghị được cấp phép thi công (...5...) tại (...6...) Thời gian thi công bắt đầu từ ngày ... tháng ... năm ... đến hết ngày .. .tháng ... năm ...</w:t>
      </w:r>
    </w:p>
    <w:p>
      <w:r>
        <w:t>Xin gửi kèm theo các tài liệu sau:</w:t>
      </w:r>
    </w:p>
    <w:p>
      <w:r>
        <w:t>+ (...4...) (bản sao có xác nhận của Chủ đầu tư).</w:t>
      </w:r>
    </w:p>
    <w:p>
      <w:r>
        <w:t>+ (...7...) (bản chính).</w:t>
      </w:r>
    </w:p>
    <w:p>
      <w:r>
        <w:t>+ (...8...).</w:t>
      </w:r>
    </w:p>
    <w:p>
      <w:r>
        <w:t>(...2...) Đối với thi công công trình nút giao: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nút giao được triển khai xây dựng trong thời hạn có hiệu lực của Văn bản chấp thuận.</w:t>
      </w:r>
    </w:p>
    <w:p>
      <w:r>
        <w:t>(...2...) xin cam kết thi công theo đúng Hồ sơ thiết kế đã được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ghi trong Đơn đề nghị</w:t>
      </w:r>
    </w:p>
    <w:p>
      <w:r>
        <w:t>(1) Tên tổ chức hoặc cơ quan cấp trên của đơn vị hoặc tổ chức đứng Đơn đề nghị (nếu có);</w:t>
      </w:r>
    </w:p>
    <w:p>
      <w:r>
        <w:t>(2) Tên đơn vị hoặc tổ chức đứng Đơn đề nghị</w:t>
      </w:r>
    </w:p>
    <w:p>
      <w:r>
        <w:t>(3) Tên cơ quan có thẩm quyền cấp phép thi công;</w:t>
      </w:r>
    </w:p>
    <w:p>
      <w:r>
        <w:t>(4) Văn bản chấp thuận chấp thuận thiết kế nút giao của cơ quan quản lý có thẩm quyền.</w:t>
      </w:r>
    </w:p>
    <w:p>
      <w:r>
        <w:t>(5) Ghi đầy đủ tên nút giao đề nghị cấp phép thi công.</w:t>
      </w:r>
    </w:p>
    <w:p>
      <w:r>
        <w:t>(6) Ghi đầy rõ lý trình và tên tuyến đường, thuộc địa phận huyện, tỉnh.</w:t>
      </w:r>
    </w:p>
    <w:p>
      <w:r>
        <w:t>(7) Hồ sơ Thiết kế bản vẽ thi công (trong đó có Biện pháp tổ chức thi công đảm bảo an toàn giao thông) đã được cấp có thẩm quyền phê duyệt.</w:t>
      </w:r>
    </w:p>
    <w:p>
      <w:r>
        <w:t>(8) Các tài liệu khác nếu (..2..) thấy cần thiết.</w:t>
      </w:r>
    </w:p>
    <w:p>
      <w:r>
        <w:t>Mẫu số 03: Văn bản chấp thuận thiết kế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Về việc chấp thuận thiết kế nút giao đấu nối vào … (ghi bên trái/hoặc bên phải tuyến Km … (ghi lý trình) đường tỉnh…. ghi tên, số hiệu đường bộ)</w:t>
      </w:r>
    </w:p>
    <w:p>
      <w:r>
        <w:t>……, ngày …… tháng …… năm 20…</w:t>
      </w:r>
    </w:p>
    <w:p>
      <w:r>
        <w:t>Kính gửi:</w:t>
      </w:r>
    </w:p>
    <w:p>
      <w:r>
        <w:t>- …… (ghi tên đơn vị đề nghị chấp thuận nút giao đấu nối);</w:t>
      </w:r>
    </w:p>
    <w:p>
      <w:r>
        <w:t>- …. (ghi tên cơ quan cấp phép thi công nút giao đấu nối trong trường hợp cơ quan cấp phép nút giao đấu nối khác cơ quan chấp thuận thiết kế nút giao đấu nối).</w:t>
      </w:r>
    </w:p>
    <w:p>
      <w:r>
        <w:t>Căn cứ Luật Đường bộ năm 2024;</w:t>
      </w:r>
    </w:p>
    <w:p>
      <w:r>
        <w:t>Căn cứ Nghị định số …. của Chính phủ quy định chi tiết và hướng dẫn thi hành một số điều của Luật Đường bộ năm 2024;</w:t>
      </w:r>
    </w:p>
    <w:p>
      <w:r>
        <w:t>Căn cứ Thông tư số 41/2024/TT-BGTVT ngày 15 tháng 11 năm 2024 của Bộ trưởng Bộ Giao thông vận tải quy định về quản lý, vận hành, khai thác và bảo trì kết cấu hạ tầng đường bộ;</w:t>
      </w:r>
    </w:p>
    <w:p>
      <w:r>
        <w:t>Căn cứ Quyết định số: …/QĐ-UBND ngày … tháng … năm 202… của UBND tỉnh Lạng Sơn quy định về trình tự, thủ tục chấp thuận thiết kế và trình tự, thủ tục cấp phép thi công nút giao đối với đường địa phương đang khai thác trên địa bàn tỉnh Lạng Sơn;</w:t>
      </w:r>
    </w:p>
    <w:p>
      <w:r>
        <w:t>Căn cứ… (ghi: dự án đầu tư xây dựng có nút giao đấu nối, văn bản giao chủ đầu tư xây dựng nút giao đấu nối).</w:t>
      </w:r>
    </w:p>
    <w:p>
      <w:r>
        <w:t>Sau khi xem xét thiết kế của nút giao đấu nối vào… (ghi bên trái / hoặc bên phải tuyến Km … (ghi lý trình) của tuyến đường …. … (ghi tên, số hiệu đường bộ)… (ghi cơ quan chấp thuận) chấp thuận nút giao đấu nối với các nội dung sau:</w:t>
      </w:r>
    </w:p>
    <w:p>
      <w:r>
        <w:t>1. Chấp thuận thiết kế nút giao đấu nối vào … (ghi bên trái/hoặc bên phải tuyến Km … (ghi lý trình) của đường …. … (ghi tên, số hiệu đường bộ) kèm theo các yêu cầu khác tại các mục a), b), c)… văn bản này;</w:t>
      </w:r>
    </w:p>
    <w:p>
      <w:r>
        <w:t>2. Các yêu cầu khác đối với tổ chức, cá nhân được chấp thuận thiết kế nút giao đấu nối tại mục 1 văn bản này như sau:</w:t>
      </w:r>
    </w:p>
    <w:p>
      <w:r>
        <w:t>a)………………………………………………..;</w:t>
      </w:r>
    </w:p>
    <w:p>
      <w:r>
        <w:t>b)………………………………………………..;</w:t>
      </w:r>
    </w:p>
    <w:p>
      <w:r>
        <w:t>c)………………………………………………..;</w:t>
      </w:r>
    </w:p>
    <w:p>
      <w: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3. Văn bản chấp thuận thiết kế nút giao đấu nối có thời hạn 18 tháng, hết thời hạn nêu trên mà chủ đầu tư chưa gửi hồ sơ đề nghị cấp phép thi công nút giao đấu nối vào đường địa phương đang khai thác hoặc có thay đổi về quy mô nút giao đấu nối thì phải thực hiện lại từ đầu thủ tục chấp thuận thiết kế nút giao.</w:t>
      </w:r>
    </w:p>
    <w:p>
      <w:r>
        <w:t>Nơi nhận:</w:t>
      </w:r>
    </w:p>
    <w:p>
      <w:r>
        <w:t>- Như trên;</w:t>
      </w:r>
    </w:p>
    <w:p>
      <w:r>
        <w:t>- ………….;</w:t>
      </w:r>
    </w:p>
    <w:p>
      <w:r>
        <w:t>- Lưu VT</w:t>
      </w:r>
    </w:p>
    <w:p>
      <w:r>
        <w:t>QUYỀN HẠN, CHỨC VỤ CỦA NGƯỜI KÝ</w:t>
      </w:r>
    </w:p>
    <w:p>
      <w:r>
        <w:t>(Ký, ghi rõ họ tên và đóng dấu)</w:t>
      </w:r>
    </w:p>
    <w:p>
      <w:r>
        <w:t>Hướng dẫn nội dung ghi</w:t>
      </w:r>
    </w:p>
    <w:p>
      <w:r>
        <w:t>(1) Tên tổ chức hoặc cơ quan cấp trên của cơ quan chấp thuận thiết kế nút giao đấu nối.</w:t>
      </w:r>
    </w:p>
    <w:p>
      <w:r>
        <w:t>(2) Tên cơ quan chấp thuận thiết kế nút giao đấu nối.</w:t>
      </w:r>
    </w:p>
    <w:p>
      <w:r>
        <w:t>Mẫu số 04: Giấy phép thi công nút giao đấu nối vào đường địa phương đang khai thác</w:t>
      </w:r>
    </w:p>
    <w:p>
      <w:r>
        <w:t>TÊN CƠ QUAN CẤP TRÊN</w:t>
      </w:r>
    </w:p>
    <w:p>
      <w:r>
        <w:t>TÊN CƠ QUAN CẤP PHÉP</w:t>
      </w:r>
    </w:p>
    <w:p>
      <w:r>
        <w:t>-------</w:t>
      </w:r>
    </w:p>
    <w:p>
      <w:r>
        <w:t>CỘNG HÒA XÃ HỘI CHỦ NGHĨA VIỆT NAM</w:t>
      </w:r>
    </w:p>
    <w:p>
      <w:r>
        <w:t>Độc lập - Tự do - Hạnh phúc</w:t>
      </w:r>
    </w:p>
    <w:p>
      <w:r>
        <w:t>---------------</w:t>
      </w:r>
    </w:p>
    <w:p>
      <w:r>
        <w:t>Số: ……/……</w:t>
      </w:r>
    </w:p>
    <w:p>
      <w:r>
        <w:t>……, ngày …… tháng…… năm 202…</w:t>
      </w:r>
    </w:p>
    <w:p>
      <w:r>
        <w:t>GIẤY PHÉP THI CÔNG NÚT GIAO ĐẤU NỐI</w:t>
      </w:r>
    </w:p>
    <w:p>
      <w:r>
        <w:t>Công trình: Nút giao đấu nối………………….(1)……………..</w:t>
      </w:r>
    </w:p>
    <w:p>
      <w:r>
        <w:t>Lý trình:………………………… đường tỉnh (hoặc đường khác)..................</w:t>
      </w:r>
    </w:p>
    <w:p>
      <w:r>
        <w:t>Căn cứ Luật Đường bộ năm 2024;</w:t>
      </w:r>
    </w:p>
    <w:p>
      <w:r>
        <w:t>Căn cứ Nghị định số …. của Chính phủ quy định chi tiết và hướng dẫn thi hành một số điều của Luật Đường bộ năm 2024;</w:t>
      </w:r>
    </w:p>
    <w:p>
      <w:r>
        <w:t>Căn cứ Thông tư số 41/2024/TT-BGTVT ngày 15 tháng 11 năm 2024 của Bộ trưởng Bộ Giao thông vận tải quy định về quản lý, vận hành, khai thác và bảo trì kết cấu hạ tầng đường bộ;</w:t>
      </w:r>
    </w:p>
    <w:p>
      <w:r>
        <w:t>Căn cứ Quyết định số: …/QĐ-UBND ngày … tháng … năm 202… của UBND tỉnh Lạng Sơn quy định về trình tự, thủ tục chấp thuận thiết kế và trình tự, thủ tục cấp phép thi công nút giao đối với đường địa phương đang khai thác trên địa bàn tỉnh Lạng Sơn;</w:t>
      </w:r>
    </w:p>
    <w:p>
      <w:r>
        <w:t>Căn cứ văn bản… (ghi các văn bản chấp thuận thiết kế nút giao đấu nối của cơ quan…(2)...về việc chấp thuận thiết kế nút giao đấu nối vào… (ghi bên trái/ hoặc bên phải tuyến Km… (ghi lý trình) của tuyến đường….… (ghi tên, số hiệu đường bộ)…;</w:t>
      </w:r>
    </w:p>
    <w:p>
      <w:r>
        <w:t>Căn cứ Đơn đề nghị cấp phép thi công của..........(3) và hồ sơ thiết kế, tổ chức thi công được duyệt.</w:t>
      </w:r>
    </w:p>
    <w:p>
      <w:r>
        <w:t>1. Cấp cho:.….(3) ……..</w:t>
      </w:r>
    </w:p>
    <w:p>
      <w:r>
        <w:t>- Địa chỉ……………………………………………………..…;</w:t>
      </w:r>
    </w:p>
    <w:p>
      <w:r>
        <w:t>- Điện thoại………………………….…………………………;</w:t>
      </w:r>
    </w:p>
    <w:p>
      <w:r>
        <w:t>- ……………………………………………….………………..</w:t>
      </w:r>
    </w:p>
    <w:p>
      <w:r>
        <w:t>2. Được phép thi công nút giao đấu nối vào nút giao… (ghi bên trái/hoặc bên phải tuyến Km… (ghi lý trình) của đường … (ghi tên, số hiệu đường bộ)…, theo hồ sơ thiết kế nút giao đấu nối đã được cơ quan có thẩm quyền chấp thuận gồm các nội dung chính như sau:</w:t>
      </w:r>
    </w:p>
    <w:p>
      <w:r>
        <w:t>a)……………………………………………..;</w:t>
      </w:r>
    </w:p>
    <w:p>
      <w:r>
        <w:t>b)……………………………………………..;</w:t>
      </w:r>
    </w:p>
    <w:p>
      <w:r>
        <w:t>3. Các yêu cầu đối với đơn vị thi công công trình:</w:t>
      </w:r>
    </w:p>
    <w:p>
      <w:r>
        <w:t>-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đường bộ, pháp luật về trật tự, an toàn giao thông đường bộ khi thi công trong phạm vi bảo vệ kết cấu hạ tầng đường bộ;</w:t>
      </w:r>
    </w:p>
    <w:p>
      <w:r>
        <w:t>- Sau khi nhận mặt bằng thi công, đơn vị thi công phải chịu trách nhiệm về an toàn giao thông, chịu sự kiểm tra, kiểm soát của người quản lý, sử dụng đường bộ và cơ quan có thẩm quyền khác;</w:t>
      </w:r>
    </w:p>
    <w:p>
      <w: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r>
        <w:t>- Thực hiện đầy đủ các quy định của pháp luật về đền bù thiệt hại công trình đường bộ do lỗi của đơn vị thi công gây ra khi thi công trên đường bộ đang khai thác;</w:t>
      </w:r>
    </w:p>
    <w:p>
      <w:r>
        <w:t>- Khi kết thúc thi công phải bàn giao lại mặt bằng thi công cho đơn vị quản lý đường bộ;</w:t>
      </w:r>
    </w:p>
    <w:p>
      <w:r>
        <w:t>- ………..(các nội dung khác nếu cần thiết) ……………………</w:t>
      </w:r>
    </w:p>
    <w:p>
      <w:r>
        <w:t>4. Thời hạn thi công:</w:t>
      </w:r>
    </w:p>
    <w:p>
      <w:r>
        <w:t>Giấy phép thi công này có thời hạn từ ngày.../…./20... đến….ngày …/……./20....</w:t>
      </w:r>
    </w:p>
    <w:p>
      <w:r>
        <w:t>Nơi nhận:</w:t>
      </w:r>
    </w:p>
    <w:p>
      <w:r>
        <w:t>- Như trên;</w:t>
      </w:r>
    </w:p>
    <w:p>
      <w:r>
        <w:t>- ………….;</w:t>
      </w:r>
    </w:p>
    <w:p>
      <w:r>
        <w:t>- Lưu VT</w:t>
      </w:r>
    </w:p>
    <w:p>
      <w:r>
        <w:t>QUYỀN HẠN, CHỨC VỤ CỦA NGƯỜI KÝ</w:t>
      </w:r>
    </w:p>
    <w:p>
      <w:r>
        <w:t>(Ký, ghi rõ họ tên và đóng dấu)</w:t>
      </w:r>
    </w:p>
    <w:p>
      <w:r>
        <w:t>Hướng dẫn nội dung ghi:</w:t>
      </w:r>
    </w:p>
    <w:p>
      <w:r>
        <w:t>(1) Ghi tên dự án, công trình cấp giấy phép thi công.</w:t>
      </w:r>
    </w:p>
    <w:p>
      <w:r>
        <w:t>(2) Ghi tên cơ quan thẩm quyền cấp giấy phép thi công.</w:t>
      </w:r>
    </w:p>
    <w:p>
      <w:r>
        <w:t>(3) Ghi tên tổ chức, cá nhân đề nghị cấp giấy phép thi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