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628/QĐ-UBND năm 2023 phê duyệt Chương trình Khuyến công; Chương trình Tiết kiệm năng lượng; Chương trình Thương hiệu và Chương trình Thương mại điện tử năm 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UỶ BAN NHÂN DÂN</w:t>
      </w:r>
    </w:p>
    <w:p>
      <w:r>
        <w:t>TỈNH BẮC NINH</w:t>
      </w:r>
    </w:p>
    <w:p>
      <w:r>
        <w:t>-------</w:t>
      </w:r>
    </w:p>
    <w:p>
      <w:r>
        <w:t>CỘNG HÒA XÃ HỘI CHỦ NGHĨA VIỆT NAM</w:t>
      </w:r>
    </w:p>
    <w:p>
      <w:r>
        <w:t>Độc lập - Tự do - Hạnh phúc</w:t>
      </w:r>
    </w:p>
    <w:p>
      <w:r>
        <w:t>---------------</w:t>
      </w:r>
    </w:p>
    <w:p>
      <w:r>
        <w:t>Số: 628/QĐ-UBND</w:t>
      </w:r>
    </w:p>
    <w:p>
      <w:r>
        <w:t>Bắc Ninh, ngày 29 tháng 12 năm 2023</w:t>
      </w:r>
    </w:p>
    <w:p>
      <w:r>
        <w:t>QUYẾT ĐỊNH</w:t>
      </w:r>
    </w:p>
    <w:p>
      <w:r>
        <w:t>PHÊ DUYỆT CHƯƠNG TRÌNH KHUYẾN CÔNG; CHƯƠNG TRÌNH TIẾT KIỆM NĂNG LƯỢNG; CHƯƠNG TRÌNH THƯƠNG HIỆU VÀ CHƯƠNG TRÌNH THƯƠNG MẠI ĐIỆN TỬ NĂM 2024</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45/2012/NĐ-CP ngày 21/5/2012 của Chính phủ về Khuyến công;</w:t>
      </w:r>
    </w:p>
    <w:p>
      <w:r>
        <w:t>Căn cứ Quyết định 500/QĐ-TTg của Thủ tướng chính phủ ngày 15/05/2023 phê duyệt Quy hoạch Phát triển điện lực Quốc gia thời kỳ 2021-2030 tầm nhìn đến năm 2050;</w:t>
      </w:r>
    </w:p>
    <w:p>
      <w:r>
        <w:t>Căn cứ Thông tư số 46/2012/TT-BCT ngày 28/12/2012 của Bộ Công Thương quy định chi tiết một số nội dung của Nghị định số 45/2012/NĐ-CP;</w:t>
      </w:r>
    </w:p>
    <w:p>
      <w:r>
        <w:t>Căn cứ Thông tư số 28/2018/TT-BTC ngày 28/3/2018 của Bộ Tài Chính hướng dẫn lập, quản lý, sử dụng kinh phí khuyến công quốc gia và kinh phí khuyến công địa phương;</w:t>
      </w:r>
    </w:p>
    <w:p>
      <w:r>
        <w:t>Căn cứ Nghị quyết số 14/2023/NQ-HĐND ngày 05/10/2023 của HĐND tỉnh về việc ban hành Quy định hỗ trợ xây dựng và phát triển thương hiệu cho các doanh nghiệp trên địa bàn tỉnh Bắc Ninh đến năm 2030;</w:t>
      </w:r>
    </w:p>
    <w:p>
      <w:r>
        <w:t>Căn cứ các Quyết định của UBND tỉnh: số 01/2020/QĐ-UBND ngày 14/01/2020 về việc ban hành Quy chế quản lý kinh phí khuyến công và mức chi cụ thể cho các hoạt động khuyến công trên địa bàn tỉnh Bắc Ninh; số 259/QĐ-UBND ngày 25/6/2020 Ban hành Kế hoạch thực hiện Chương trình quốc gia về sử dụng năng lượng tiết kiệm và hiệu quả giai đoạn 2020-2030 trên địa bàn tỉnh Bắc Ninh; số 68/QĐ-UBND ngày 26/6/2021 về việc phê duyệt Chương trình khuyến công tỉnh Bắc Ninh giai đoạn 2021-2025;</w:t>
      </w:r>
    </w:p>
    <w:p>
      <w:r>
        <w:t>Căn cứ: Kế hoạch số 229/KH-UBND ngày 2/4/2021 của UBND tỉnh về việc phát triển thương mại điện tử tỉnh Bắc Ninh giai đoạn 2021 – 2025. Thông báo số 124/TB-UBND ngày 06/11/2023 Kết luận tại phiên họp giao ban Chủ tịch và các Phó Chủ tịch UBND tỉnh</w:t>
      </w:r>
    </w:p>
    <w:p>
      <w:r>
        <w:t>Theo đề nghị của Sở Công Thương tại Tờ trình số 1347/TTr-SCT ngày 02/11/2023.</w:t>
      </w:r>
    </w:p>
    <w:p>
      <w:r>
        <w:t>QUYẾT ĐỊNH</w:t>
      </w:r>
    </w:p>
    <w:p>
      <w:r>
        <w:t>Điều 1:  Phê duyệt Chương trình Khuyến công; Chương trình Tiết kiệm năng lượng; Chương trình Thương hiệu và Chương trình Thương mại điện tử năm 2024 với các nội dung sau:</w:t>
      </w:r>
    </w:p>
    <w:p>
      <w:r>
        <w:t>- Đơn vị thực hiện: Trung tâm Phát triển công thương tỉnh Bắc Ninh.</w:t>
      </w:r>
    </w:p>
    <w:p>
      <w:r>
        <w:t>- Nội dung:</w:t>
      </w:r>
    </w:p>
    <w:p>
      <w:r>
        <w:t>1. Chương trình Khuyến công</w:t>
      </w:r>
    </w:p>
    <w:p>
      <w:r>
        <w:t>a) Hỗ trợ 20 cơ sở sản xuất công nghiệp nông thôn ứng dụng đầu tư máy móc, thiết bị tiên tiến vào sản xuất. (Theo khoản 3 Điều 8 Quyết định số 01/2020/QĐ-UBND ngày 14/01/2020 của UBND tỉnh Bắc Ninh).</w:t>
      </w:r>
    </w:p>
    <w:p>
      <w:r>
        <w:t>b) Tổ chức 02 đoàn khảo sát, tham quan học tập trao đổi kinh nghiệm về công tác khuyến công. (Theo điểm b, khoản 9, điều 4 Nghị định 45/2012/NĐ-CP của Chính phủ ngày 21/05/2012 về khuyến công; điểm b, khoản 9, điều 6 thông tư 28/2018/TT-BTC ngày 28/3/2018 hướng dẫn lập; quản lý, sử dụng kinh phí khuyến công).</w:t>
      </w:r>
    </w:p>
    <w:p>
      <w:r>
        <w:t>c) Tuyên truyền công tác khuyến công trên Đài Phát thanh và truyền hình Bắc Ninh, Báo Bắc Ninh, Tạp chí Công thương, duy trì website trung tâm. (Theo khoản 10 điều 8 Quyết định số 01/2020/QĐ-UBND ngày 14/01/2020 của UBND tỉnh Bắc Ninh).</w:t>
      </w:r>
    </w:p>
    <w:p>
      <w:r>
        <w:t>d) Tổ chức bình chọn sản phẩm công nghiệp nông thôn tiêu biểu cấp tỉnh. (Theo khoản 7 điều 8 Quyết định số 01/2020/QĐ-UBND ngày 14/01/2020 của UBND tỉnh Bắc Ninh).</w:t>
      </w:r>
    </w:p>
    <w:p>
      <w:r>
        <w:t>e) Hội nghị sơ kết, tổng kết (Theo Mục 8 Điều 4 Chương II Nghị định 45/2012/NĐ-CP của Chính phủ ngày 21/05/2012 về khuyến công).</w:t>
      </w:r>
    </w:p>
    <w:p>
      <w:r>
        <w:t>2. Chương trình Tiết kiệm năng lượng  (Thực hiện Theo Quyết định số 259/QĐ-UBND ngày 25/6/2020 của UBND tỉnh Bắc Ninh Ban hành Kế hoạch thực hiện Chương trình Quốc gia về sử dụng năng lượng tiết kiệm và hiệu quả giai đoạn 2020-2030 trên địa bàn tỉnh Bắc Ninh).</w:t>
      </w:r>
    </w:p>
    <w:p>
      <w:r>
        <w:t>a) Tổ chức hoạt động giờ trái đất năm 2024, tuyên truyền bằng bandroll trên địa bàn tỉnh.</w:t>
      </w:r>
    </w:p>
    <w:p>
      <w:r>
        <w:t>b) In và phát hành 7.000 cuốn sổ tay "Em học tiết kiệm năng lượng cho học sinh tiểu học".</w:t>
      </w:r>
    </w:p>
    <w:p>
      <w:r>
        <w:t>c) In và phát hành phát hành 7.000 cuốn sổ tay hướng dẫn sử dụng NLTK và hiệu quả trong gia đình.</w:t>
      </w:r>
    </w:p>
    <w:p>
      <w:r>
        <w:t>d) In và phát hành 4.000 cuốn sổ tay Sản xuất sạch hơn cho các cơ sở sản xuất, kinh doanh.</w:t>
      </w:r>
    </w:p>
    <w:p>
      <w:r>
        <w:t>e) Tổ chức 04 hội nghị tập huấn TKNL cho các hộ gia đình .</w:t>
      </w:r>
    </w:p>
    <w:p>
      <w:r>
        <w:t>f) Tổ chức 10 cuộc thi tìm hiểu, tuyên truyền về sử dụng năng lượng tiết kiệm và hiệu quả cho cấp tiểu học.</w:t>
      </w:r>
    </w:p>
    <w:p>
      <w:r>
        <w:t>g) Đánh giá nhanh về sản xuất sạch hơn cho 02 cơ sở sản xuất.</w:t>
      </w:r>
    </w:p>
    <w:p>
      <w:r>
        <w:t>h) Lắp đặt hệ thống điện mặt trời mái nhà cho 02 cơ quan công sở    và thí điểm mô hình năng lượng mặt trời áp mái cho 08 trường tiểu học trên địa bàn tỉnh (theo Công văn số: 826/UBND-KTTH ngày 29/3/2022 của UBND tỉnh Bắc Ninh v/v thí điểm áp dụng mô hình năng lượng mặt trời áp mái cho một số trường tiểu học trên địa bàn tỉnh).</w:t>
      </w:r>
    </w:p>
    <w:p>
      <w:r>
        <w:t>3. Chương trình Thương hiệu</w:t>
      </w:r>
    </w:p>
    <w:p>
      <w:r>
        <w:t>a)   Tuyên truyền quảng bá sản phẩm OCOP của địa phương trên Đài Truyền hình kỹ thuật số VTC. (Quảng bá 15 đơn vị có sản phẩm OCOP của địa phương được công nhận năm 2023 theo Điểm b Khoản 6 Điều 1 Nghị quyết số 14/2023/NQ-HĐND ngày 05/10/2023).</w:t>
      </w:r>
    </w:p>
    <w:p>
      <w:r>
        <w:t>b) Tổ chức sự kiện hưởng ứng ngày Thương hiệu Việt Nam 20/4. (Theo Điểm c Khoản 6 Điều 1 Nghị quyết số 14/2023/NQ-HĐND ngày 05/10/2023).</w:t>
      </w:r>
    </w:p>
    <w:p>
      <w:r>
        <w:t>c) Quảng bá thương hiệu doanh nghiệp tiêu biểu của địa phương trên Cổng thông tin "Tự hào hàng Việt Nam”.(Theo Điểm b Khoản 6 Điều 1 Nghị quyết số 14/2023/NQ-HĐND ngày 05/10/2023)</w:t>
      </w:r>
    </w:p>
    <w:p>
      <w:r>
        <w:t>d) Tuyên truyền quảng bá sản phẩm OCOP của địa phương trên kênh VOV giao thông - Đài tiếng nói Việt nam. (Quảng bá 15 đơn vị có sản phẩm OCOP của địa phương được công nhận năm 2023, theo Điểm b Khoản 6 Điều 1 Nghị quyết số 14/2023/NQ-HĐND ngày 05/10/2023).</w:t>
      </w:r>
    </w:p>
    <w:p>
      <w:r>
        <w:t>e) Hỗ trợ doanh nghiệp đăng ký bảo hộ sáng chế, kiểu dáng công nghiệp, nhãn hiệu và công nhận giống cây trồng mới trong nước (Hỗ trợ 18 văn bằng đăng ký bảo hộ trong nước trong năm 2024, theo Điểm h Khoản 6 Điều 1 Nghị quyết số 14/2023/NQ-HĐND ngày 05/10/2023).</w:t>
      </w:r>
    </w:p>
    <w:p>
      <w:r>
        <w:t>4. Chương trình Thương mại điện tử</w:t>
      </w:r>
    </w:p>
    <w:p>
      <w:r>
        <w:t>a)   Tổ chức 02 lớp tập huấn, đào tạo chuyên sâu về ứng dụng TMĐT (Theo Khoản 1 Mục III Kế hoạch số 229/KH-UBND ngày 2/4/2021 của UBND tỉnh Bắc Ninh).</w:t>
      </w:r>
    </w:p>
    <w:p>
      <w:r>
        <w:t>b) Xây dựng chuyên mục, nội dung tuyên truyền nhằm nâng cao nhận thức của cộng đồng về TMĐT trên Đài PTTH Bắc Ninh. (Sản xuất 05 chuyên đề, thời lượng 20 phút/chuyên đề, theo Khoản 2 Mục III Kế hoạch số 229/KH-UBND của UBND tỉnh Bắc Ninh).</w:t>
      </w:r>
    </w:p>
    <w:p>
      <w:r>
        <w:t>c) Tổ chức các chương trình, sự kiện TMĐT (02 chương trình). (Theo điểm 4.4 khoản 4 mục III Kế hoạch số 229/KH-UBND tỉnh Bắc Ninh).</w:t>
      </w:r>
    </w:p>
    <w:p>
      <w:r>
        <w:t>Điều 2:  Căn cứ các nội dung chương trình được duyệt, Sở Công thương chỉ đạo Trung tâm Phát triển công thương xây dựng dự toán chi tiết cho từng hoạt động; gửi Sở Tài chính tổng hợp vào dự toán ngân sách tỉnh năm 2024, để báo cáo các cấp có thẩm quyền theo quy định.</w:t>
      </w:r>
    </w:p>
    <w:p>
      <w:r>
        <w:t>Điều 3:  Quyết định này có hiệu lực kể từ ngày ký, ban hành.</w:t>
      </w:r>
    </w:p>
    <w:p>
      <w:r>
        <w:t>Điều 4:  Thủ trưởng các Sở, ngành, đơn vị: Văn phòng UBND tỉnh, Tài chính, Công thương, Trung tâm Phát triển công thương tỉnh Bắc Ninh căn cứ Quyết định thi hành./.</w:t>
      </w:r>
    </w:p>
    <w:p>
      <w:r>
        <w:t>Nơi nhận:</w:t>
      </w:r>
    </w:p>
    <w:p>
      <w:r>
        <w:t>- Như Điều 4;</w:t>
      </w:r>
    </w:p>
    <w:p>
      <w:r>
        <w:t>- Chủ tịch, các Phó Chủ tịch UBND tỉnh;</w:t>
      </w:r>
    </w:p>
    <w:p>
      <w:r>
        <w:t>- Văn phòng UBND tỉnh: XDCB, KTTH, LĐVP;</w:t>
      </w:r>
    </w:p>
    <w:p>
      <w:r>
        <w:t>- Lưu: VT, XDCB.</w:t>
      </w:r>
    </w:p>
    <w:p>
      <w:r>
        <w:t>TM. ỦY BAN NHÂN DÂN</w:t>
      </w:r>
    </w:p>
    <w:p>
      <w:r>
        <w:t>KT.CHỦ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