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626/QĐ-UBND năm 2024 công bố danh mục thủ tục hành chính mới ban hành, được sửa đổi, bổ sung và phê duyệt quy trình nội bộ thực hiện cơ chế một cửa trong giải quyết thủ tục hành chính lĩnh vực Xúc tiến thương mại, lĩnh vực An toàn thực phẩm,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626/QĐ-UBND</w:t>
      </w:r>
    </w:p>
    <w:p>
      <w:r>
        <w:t>Hòa Bình  , ngày 09 tháng 4 năm 2024</w:t>
      </w:r>
    </w:p>
    <w:p>
      <w:r>
        <w:t>QUYẾT ĐỊNH</w:t>
      </w:r>
    </w:p>
    <w:p>
      <w:r>
        <w:t>VỀ VIỆC CÔNG BỐ DANH MỤC THỦ TỤC HÀNH CHÍNH MỚI BAN HÀNH, THỦ TỤC HÀNH CHÍNH ĐƯỢC SỬA ĐỔI, BỔ SUNG VÀ PHÊ DUYỆT QUY TRÌNH NỘI BỘ THỰC HIỆN CƠ CHẾ MỘT CỬA TRONG GIẢI QUYẾT THỦ TỤC HÀNH CHÍNH LĨNH VỰC XÚC TIẾN THƯƠNG MẠI, LĨNH VỰC AN TOÀN THỰC PHẨM, THUỘC THẨM QUYỀN GIẢI QUYẾT CỦA SỞ CÔNG THƯƠNG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(TTHC);</w:t>
      </w:r>
    </w:p>
    <w:p>
      <w:r>
        <w:t>Căn cứ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nghiệp vụ về kiểm soát TTHC;</w:t>
      </w:r>
    </w:p>
    <w:p>
      <w:r>
        <w:t>Căn cứ Quyết định số 469/QĐ-BCT ngày 05/3/2024 của Bộ trưởng Bộ Công Thương về việc công bố TTHC mới ban hành, bị bãi bỏ trong lĩnh vực xúc tiến thương mại thuộc phạm vi chức năng quản lý của Bộ Công Thương; Quyết định số 739/QĐ-BCT ngày 29/3/2024 của Bộ trưởng Bộ Công Thương về việc sửa đổi, bổ sung Quyết định số 688A/QĐ-BCT ngày 28/02/2020 của Bộ trưởng Bộ Công Thương về việc công bố TTHC sửa đổi, bổ sung/bị bãi bỏ thuộc phạm vi chức năng quản lý của Bộ Công Thương;</w:t>
      </w:r>
    </w:p>
    <w:p>
      <w:r>
        <w:t>Theo đề nghị của Giám đốc Sở Công Thương tại Tờ trình số 764/TTr-SCT ngày 05/4/2024; Tờ trình số 765/TTr-SCT ngày 05/4/2024.</w:t>
      </w:r>
    </w:p>
    <w:p>
      <w:r>
        <w:t>QUYẾT ĐỊNH:</w:t>
      </w:r>
    </w:p>
    <w:p>
      <w:r>
        <w:t>Điều 1   . Công bố kèm theo Quyết định này Danh mục TTHC mới ban hành, TTHC được sửa đổi, bổ sung và phê duyệt quy trình nội bộ trong giải quyết TTHC lĩnh vực Xúc tiến thương mại (05 thủ tục cấp tỉnh), lĩnh vực A  n toàn thực phẩm   (02 TTHC cấp tỉnh) thuộc thẩm quyền giải quyết của Sở Công Thương tỉnh Hòa Bình.</w:t>
      </w:r>
    </w:p>
    <w:p>
      <w:r>
        <w:t>(Chi tiết tại Phụ lục I và Phụ lục II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Sở Công Thương (địa chỉ: https://socongthuong.hoabinh.gov.vn), Văn phòng Ủy ban nhân dân tỉnh (địa chỉ: http://vpubnd.hoabinh.gov.vn).</w:t>
      </w:r>
    </w:p>
    <w:p>
      <w:r>
        <w:t>Điều 2.    Quyết định này có hiệu lực thi hành kể từ ngày ký.</w:t>
      </w:r>
    </w:p>
    <w:p>
      <w:r>
        <w:t>Điều 3.    Các TTHC công bố tại Quyết định này được thực hiện tiếp nhận, trả kết quả tại Trung tâm Phục vụ hành chính công tỉnh kể từ ngày ký.</w:t>
      </w:r>
    </w:p>
    <w:p>
      <w:r>
        <w:t>Điều 4   . 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Công Thương và các cơ quan có liên quan căn cứ quy trình tại Quyết định này cập nhật quy trình điện tử giải quyết TTHC trên Hệ thống thông tin giải quyết TTHC cấp tỉnh theo quy định. Thời gian chậm nhất ngày 12/4/2024.</w:t>
      </w:r>
    </w:p>
    <w:p>
      <w:r>
        <w:t>Điều 5   . Chánh Văn phòng Uỷ ban nhân dân tỉnh, Giám đốc các Sở: Công Thương, Thông tin và Truyền thông; Chủ tịch Uỷ ban nhân dân các huyện, thành phố và các tổ chức, cá nhân có liên quan chịu trách nhiệm thi hành Quyết định này./.</w:t>
      </w:r>
    </w:p>
    <w:p>
      <w:r>
        <w:t>CHỦ TỊCH</w:t>
      </w:r>
    </w:p>
    <w:p>
      <w:r>
        <w:t>Bùi Văn Khánh</w:t>
      </w:r>
    </w:p>
    <w:p>
      <w:r>
        <w:t>PHỤ LỤC</w:t>
      </w:r>
    </w:p>
    <w:p>
      <w:r>
        <w:t>DANH MỤC THỦ TỤC HÀNH CHÍNH SỬA ĐỔI, BỔ SUNG TRONG LĨNH VỰC AN TOÀN THỰC PHẨM THUỘC THẨM QUYỀN GIẢI QUYẾT CỦA SỞ CÔNG THƯƠNG TỈNH HÒA BÌNH</w:t>
      </w:r>
    </w:p>
    <w:p>
      <w:r>
        <w:t>(Kèm theo    Quyết định số: 626/QĐ-UBND    ngày   09   tháng 4 năm 2024 của Chủ tịch Ủy ban nhân dân tỉnh Hòa Bình)</w:t>
      </w:r>
    </w:p>
    <w:p>
      <w:r>
        <w:t>Phần I.</w:t>
      </w:r>
    </w:p>
    <w:p>
      <w:r>
        <w:t>DANH MỤC THỦ TỤC HÀNH CHÍNH</w:t>
      </w:r>
    </w:p>
    <w:p>
      <w:r>
        <w:t>A. TTHC BAN HÀNH MỚI CẤP TỈNH</w:t>
      </w:r>
    </w:p>
    <w:p>
      <w:r>
        <w:t>STT</w:t>
      </w:r>
    </w:p>
    <w:p>
      <w:r>
        <w:t>Tên thủ tục hành chính</w:t>
      </w:r>
    </w:p>
    <w:p>
      <w:r>
        <w:t>Thời hạn giải quyết</w:t>
      </w:r>
    </w:p>
    <w:p>
      <w:r>
        <w:t>Địa điểm thực hiện</w:t>
      </w:r>
    </w:p>
    <w:p>
      <w:r>
        <w:t>Phí, lệ phí</w:t>
      </w:r>
    </w:p>
    <w:p>
      <w:r>
        <w:t>Căn cứ pháp lý</w:t>
      </w:r>
    </w:p>
    <w:p>
      <w:r>
        <w:t>Lĩnh vực Xúc tiến thương mại</w:t>
      </w:r>
    </w:p>
    <w:p>
      <w:r>
        <w:t>1</w:t>
      </w:r>
    </w:p>
    <w:p>
      <w:r>
        <w:t>Cấp Giấy phép thành lập Văn phòng đại diện của tổ chức xúc tiến thương mại nước ngoài tại Việt Nam  Mã: 2.002604.H28</w:t>
      </w:r>
    </w:p>
    <w:p>
      <w:r>
        <w:t>- 20 ngày kể từ ngày nhận đủ hồ sơ hợp lệ.</w:t>
      </w:r>
    </w:p>
    <w:p>
      <w:r>
        <w:t>- 40 ngày kể từ ngày nhận đủ hồ sơ trong trường hợp phải xin ý kiến Bộ Công an, Bộ Quốc phòng</w:t>
      </w:r>
    </w:p>
    <w:p>
      <w:r>
        <w:t>- Trực tiếp hoặc qua dịch vụ bưu chính công ích đến Trung tâm Phục vụ hành chính công tỉnh. Người nộp hồ sơ phải có giấy giới thiệu hoặc ủy quyền của Văn phòng đại diện tổ chức xúc tiến thương mại nước ngoài.</w:t>
      </w:r>
    </w:p>
    <w:p>
      <w:r>
        <w:t>- Nộp trực tuyến các thành phần hồ sơ điện tử có giá trị pháp lý qua Cổng Dịch vụ công quốc gia hoặc Hệ thống thông tin giải quyết thủ tục hành chính tỉnh Hòa Bình   (dichvucong.hoabinh.gov.vn)</w:t>
      </w:r>
    </w:p>
    <w:p>
      <w:r>
        <w:t>Không quy định</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2</w:t>
      </w:r>
    </w:p>
    <w:p>
      <w:r>
        <w:t>Sửa đổi Giấy phép thành lập Văn phòng đại diện của tổ chức xúc tiến thương mại nước ngoài tại Việt Nam</w:t>
      </w:r>
    </w:p>
    <w:p>
      <w:r>
        <w:t>Mã: 2.002605.H28</w:t>
      </w:r>
    </w:p>
    <w:p>
      <w:r>
        <w:t>14 ngày kể từ ngày nhận đủ hồ sơ hợp lệ.</w:t>
      </w:r>
    </w:p>
    <w:p>
      <w:r>
        <w:t>- Trực tiếp hoặc qua dịch vụ bưu chính công ích đến Trung tâm Phục vụ hành chính công tỉnh. Người nộp hồ sơ phải có giấy giới thiệu hoặc ủy quyền của Văn phòng đại diện tổ chức xúc tiến thương mại nước ngoài.</w:t>
      </w:r>
    </w:p>
    <w:p>
      <w:r>
        <w:t>- Nộp trực tuyến các thành phần hồ sơ điện tử có giá trị pháp lý qua Cổng Dịch vụ công quốc gia hoặc Hệ thống thông tin giải quyết thủ tục hành chính tỉnh Hòa Bình   (dichvucong.hoabinh.gov.vn)</w:t>
      </w:r>
    </w:p>
    <w:p>
      <w:r>
        <w:t>Không quy định.</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3</w:t>
      </w:r>
    </w:p>
    <w:p>
      <w:r>
        <w:t>Cấp lại Giấy phép thành lập Văn phòng đại diện của tổ chức xúc tiến thương mại nước ngoài tại Việt Nam</w:t>
      </w:r>
    </w:p>
    <w:p>
      <w:r>
        <w:t>Mã: 2.002606.H28</w:t>
      </w:r>
    </w:p>
    <w:p>
      <w:r>
        <w:t>-    14 ngày kể từ ngày nhận đủ hồ sơ theo quy định tại điểm a khoản 1a Điều 28 Nghị định số 28/2018/NĐ- CP, được bổ sung tại điểm a khoản 3 của Điều 1 Nghị định số 14/2024/NĐ-CP.</w:t>
      </w:r>
    </w:p>
    <w:p>
      <w:r>
        <w:t>- 26 ngày kể từ ngày tiếp nhận đủ hồ sơ theo quy định tại điểm b khoản 1a Điều 28 Nghị định số 28/2018/NĐ-CP, được bổ sung tại điểm a khoản 3 của Điều 1 Nghị định số 14/2024/NĐ- CP.</w:t>
      </w:r>
    </w:p>
    <w:p>
      <w:r>
        <w:t>- Trực tiếp hoặc qua dịch vụ bưu chính công ích đến Trung tâm Phục vụ hành chính công tỉnh. Người nộp hồ sơ phải có giấy giới thiệu hoặc ủy quyền của Văn phòng đại diện tổ chức xúc tiến thương mại nước ngoài.</w:t>
      </w:r>
    </w:p>
    <w:p>
      <w:r>
        <w:t>- Nộp trực tuyến các thành phần hồ sơ điện tử có giá trị pháp lý qua Cổng Dịch vụ công quốc gia hoặc Hệ thống thông tin giải quyết thủ tục hành chính tỉnh Hòa Bình   (dichvucong.hoabinh.gov.vn)</w:t>
      </w:r>
    </w:p>
    <w:p>
      <w:r>
        <w:t>Không quy định.</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4</w:t>
      </w:r>
    </w:p>
    <w:p>
      <w:r>
        <w:t>Gia hạn Giấy phép thành lập Văn phòng đại diện của tổ chức xúc tiến thương mại nước ngoài tại Việt Nam</w:t>
      </w:r>
    </w:p>
    <w:p>
      <w:r>
        <w:t>Mã: 2.002607.H28</w:t>
      </w:r>
    </w:p>
    <w:p>
      <w:r>
        <w:t>14 ngày kể từ ngày nhận đủ hồ sơ hợp lệ.</w:t>
      </w:r>
    </w:p>
    <w:p>
      <w:r>
        <w:t>- Trực tiếp hoặc qua dịch vụ bưu chính công ích đến Trung tâm Phục vụ hành chính công tỉnh. Người nộp hồ sơ phải có giấy giới thiệu hoặc ủy quyền của Văn phòng đại diện tổ chức xúc tiến thương mại nước ngoài.</w:t>
      </w:r>
    </w:p>
    <w:p>
      <w:r>
        <w:t>- Nộp trực tuyến các thành phần hồ sơ điện tử có giá trị pháp lý qua Cổng Dịch vụ công quốc gia hoặc Hệ thống thông tin giải quyết thủ tục hành chính tỉnh Hòa Bình   (dichvucong.hoabinh.gov.vn)</w:t>
      </w:r>
    </w:p>
    <w:p>
      <w:r>
        <w:t>Không quy định.</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w:t>
      </w:r>
    </w:p>
    <w:p>
      <w:r>
        <w:t>Chấm dứt hoạt động và thu hồi Giấy phép thành lập Văn phòng đại diện của tổ chức xúc tiến thương mại nước ngoài tại Việt Nam</w:t>
      </w:r>
    </w:p>
    <w:p>
      <w:r>
        <w:t>Mã: 2.002608.H28</w:t>
      </w:r>
    </w:p>
    <w:p>
      <w:r>
        <w:t>30 ngày kể từ ngày tiếp nhận hồ sơ đề nghị chấm dứt hoạt động của Văn phòng đại diện mà không nhận được bất kỳ thông báo, khiếu nại, khiếu kiện của các cơ quan, tổ chức, cá nhân có liên quan, Sở Công Thương tỉnh, thành phố trực thuộc trung ương xem xét, chấp thuận việc chấm dứt hoạt động của Văn phòng đại diện và rút Giấy phép trong vòng 07 ngày làm việc.</w:t>
      </w:r>
    </w:p>
    <w:p>
      <w:r>
        <w:t>- Trực tiếp hoặc qua dịch vụ bưu chính công ích đến Trung tâm Phục vụ hành chính công tỉnh. Người nộp hồ sơ phải có giấy giới thiệu hoặc ủy quyền của Văn phòng đại diện tổ chức xúc tiến thương mại nước ngoài.</w:t>
      </w:r>
    </w:p>
    <w:p>
      <w:r>
        <w:t>- Nộp trực tuyến các thành phần hồ sơ điện tử có giá trị pháp lý qua Cổng Dịch vụ công quốc gia hoặc Hệ thống thông tin giải quyết thủ tục hành chính tỉnh Hòa Bình   (dichvucong.hoabinh.gov.vn)</w:t>
      </w:r>
    </w:p>
    <w:p>
      <w:r>
        <w:t>Không quy định.</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B. TTHC SỬA ĐỔI, BỔ SUNG CẤP TỈNH</w:t>
      </w:r>
    </w:p>
    <w:p>
      <w:r>
        <w:t>(Sửa đổi, bổ sung 02 TTHC cấp tỉnh lĩnh vực An toàn thực phẩm công bố tại Quyết định số 996/QĐ-UBND ngày 04/5/2020 của Chủ tịch Ủy ban nhân dân tỉnh Hòa Bình)</w:t>
      </w:r>
    </w:p>
    <w:p>
      <w:r>
        <w:t>STT</w:t>
      </w:r>
    </w:p>
    <w:p>
      <w:r>
        <w:t>Tên thủ tục hành chính</w:t>
      </w:r>
    </w:p>
    <w:p>
      <w:r>
        <w:t>Thời hạn giải quyết</w:t>
      </w:r>
    </w:p>
    <w:p>
      <w:r>
        <w:t>Địa điểm thực hiện</w:t>
      </w:r>
    </w:p>
    <w:p>
      <w:r>
        <w:t>Phí, lệ phí</w:t>
      </w:r>
    </w:p>
    <w:p>
      <w:r>
        <w:t>Căn cứ pháp lý</w:t>
      </w:r>
    </w:p>
    <w:p>
      <w:r>
        <w:t>Lĩnh vực An toàn thực phẩm</w:t>
      </w:r>
    </w:p>
    <w:p>
      <w:r>
        <w:t>1</w:t>
      </w:r>
    </w:p>
    <w:p>
      <w:r>
        <w:t>Cấp Giấy chứng nhận đủ điều kiện an toàn thực phẩm đối với cơ sở sản xuất, kinh doanh thực phẩm do Sở Công Thương thực hiện 2.000591.000.00.00.H28</w:t>
      </w:r>
    </w:p>
    <w:p>
      <w:r>
        <w:t>Trong thời gian 25 ngày làm việc (không tính thời gian bổ sung, hoàn thiện hồ sơ)</w:t>
      </w:r>
    </w:p>
    <w:p>
      <w:r>
        <w:t>Trung tâm Phục vụ hành chính công tỉnh Hòa Bình</w:t>
      </w:r>
    </w:p>
    <w:p>
      <w:r>
        <w:t>Theo quy định của Bộ Tài chính (nếu có)</w:t>
      </w:r>
    </w:p>
    <w:p>
      <w:r>
        <w:t>- Luật An toàn thực phẩm ngày 17 tháng 6 năm 2010;</w:t>
      </w:r>
    </w:p>
    <w:p>
      <w:r>
        <w:t>- Nghị định số 15/2018/NĐ-CP ngày 02 tháng 02 năm 2018 của Chính phủ Quy định chi tiết thi hành một số điều của Luật an toàn thực phẩm;</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2</w:t>
      </w:r>
    </w:p>
    <w:p>
      <w:r>
        <w:t>Cấp lại Giấy chứng nhận đủ điều kiện an toàn thực phẩm đối với cơ sở sản xuất, kinh doanh thực phẩm do Sở Công Thương thực hiện 2.000535.000.00.00.H28</w:t>
      </w:r>
    </w:p>
    <w:p>
      <w:r>
        <w:t>Trong thời gian 25 ngày làm việc (không tính thời gian bổ sung, hoàn thiện hồ sơ</w:t>
      </w:r>
    </w:p>
    <w:p>
      <w:r>
        <w:t>Trung tâm Phục vụ hành chính công tỉnh Hòa Bình</w:t>
      </w:r>
    </w:p>
    <w:p>
      <w:r>
        <w:t>Theo quy định của Bộ Tài chính (nếu có)</w:t>
      </w:r>
    </w:p>
    <w:p>
      <w:r>
        <w:t>- Luật An toàn thực phẩm ngày 17 tháng 6 năm 2010;</w:t>
      </w:r>
    </w:p>
    <w:p>
      <w:r>
        <w:t>- Nghị định số 15/2018/NĐ-CP ngày 02 tháng 02 năm 2018 của Chính phủ Quy định chi tiết thi hành một số điều của Luật an toàn thực phẩm;</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Phần II.</w:t>
      </w:r>
    </w:p>
    <w:p>
      <w:r>
        <w:t>QUY TRÌNH NỘI BỘ THỰC HIỆN CƠ CHẾ MỘT CỬA TRONG GIẢI QUYẾT TTHC TRONG LĨNH VỰC XÚC TIẾN THƯƠNG MẠI, AN TOÀN THỰC PHẨM THUỘC THẨM QUYỀN GIẢI QUYẾT CỦA     SỞ CÔNG THƯƠNG TỈNH HÒA BÌNH</w:t>
      </w:r>
    </w:p>
    <w:p>
      <w:r>
        <w:t>(Kèm theo Quyết định số: 626/QĐ-UBND ngày     09   tháng 4 năm 2024 của Chủ tịch Ủy ban nhân dân tỉnh Hòa Bình)</w:t>
      </w:r>
    </w:p>
    <w:p>
      <w:r>
        <w:t>STT</w:t>
      </w:r>
    </w:p>
    <w:p>
      <w:r>
        <w:t>Tên thủ tục hành chính</w:t>
      </w:r>
    </w:p>
    <w:p>
      <w:r>
        <w:t>Thời gian giải quyết</w:t>
      </w:r>
    </w:p>
    <w:p>
      <w:r>
        <w:t>Trình tự thực hiện cơ chế một cửa (ngày)</w:t>
      </w:r>
    </w:p>
    <w:p>
      <w:r>
        <w:t>Trung tâm Phục vụ HCC tỉnh</w:t>
      </w:r>
    </w:p>
    <w:p>
      <w:r>
        <w:t>(B1: Tiếp nhận HS)</w:t>
      </w:r>
    </w:p>
    <w:p>
      <w:r>
        <w:t>Phòng chuyên môn</w:t>
      </w:r>
    </w:p>
    <w:p>
      <w:r>
        <w:t>(B2: Thời gian giải quyết HS)</w:t>
      </w:r>
    </w:p>
    <w:p>
      <w:r>
        <w:t>Lãnh đạo     Sở</w:t>
      </w:r>
    </w:p>
    <w:p>
      <w:r>
        <w:t>(B3: Ký duyệt hồ sơ)</w:t>
      </w:r>
    </w:p>
    <w:p>
      <w:r>
        <w:t>Phòng chuyên môn</w:t>
      </w:r>
    </w:p>
    <w:p>
      <w:r>
        <w:t>(B4: Vào sổ, trả KQ cho Trung tâm PVHCC tỉnh)</w:t>
      </w:r>
    </w:p>
    <w:p>
      <w:r>
        <w:t>a</w:t>
      </w:r>
    </w:p>
    <w:p>
      <w:r>
        <w:t>Lĩnh vực Xúc tiến thương mại</w:t>
      </w:r>
    </w:p>
    <w:p>
      <w:r>
        <w:t>1</w:t>
      </w:r>
    </w:p>
    <w:p>
      <w:r>
        <w:t>Cấp Giấy phép thành lập Văn phòng đại diện của tổ chức xúc tiến thương mại nước ngoài tại Việt Nam</w:t>
      </w:r>
    </w:p>
    <w:p>
      <w:r>
        <w:t>2.002604.H28</w:t>
      </w:r>
    </w:p>
    <w:p>
      <w:r>
        <w:t>- 20 ngày kể từ ngày nhận đủ hồ sơ hợp lệ.</w:t>
      </w:r>
    </w:p>
    <w:p>
      <w:r>
        <w:t>0.5 ngày</w:t>
      </w:r>
    </w:p>
    <w:p>
      <w:r>
        <w:t>17 ngày</w:t>
      </w:r>
    </w:p>
    <w:p>
      <w:r>
        <w:t>2 ngày</w:t>
      </w:r>
    </w:p>
    <w:p>
      <w:r>
        <w:t>0.5 ngày</w:t>
      </w:r>
    </w:p>
    <w:p>
      <w:r>
        <w:t>- 40 ngày kể từ ngày nhận đủ hồ sơ trong trường hợp phải xin ý kiến Bộ Công an, Bộ Quốc phòng</w:t>
      </w:r>
    </w:p>
    <w:p>
      <w:r>
        <w:t>0.5 ngày</w:t>
      </w:r>
    </w:p>
    <w:p>
      <w:r>
        <w:t>37 ngày</w:t>
      </w:r>
    </w:p>
    <w:p>
      <w:r>
        <w:t>2 ngày</w:t>
      </w:r>
    </w:p>
    <w:p>
      <w:r>
        <w:t>0.5 ngày</w:t>
      </w:r>
    </w:p>
    <w:p>
      <w:r>
        <w:t>2</w:t>
      </w:r>
    </w:p>
    <w:p>
      <w:r>
        <w:t>Sửa đổi Giấy phép thành lập Văn phòng đại diện của tổ chức xúc tiến thương mại nước ngoài tại Việt Nam</w:t>
      </w:r>
    </w:p>
    <w:p>
      <w:r>
        <w:t>2.002605.H28</w:t>
      </w:r>
    </w:p>
    <w:p>
      <w:r>
        <w:t>14 ngày kể từ ngày nhận đủ hồ sơ hợp lệ.</w:t>
      </w:r>
    </w:p>
    <w:p>
      <w:r>
        <w:t>0.5 ngày</w:t>
      </w:r>
    </w:p>
    <w:p>
      <w:r>
        <w:t>12 ngày</w:t>
      </w:r>
    </w:p>
    <w:p>
      <w:r>
        <w:t>1 ngày</w:t>
      </w:r>
    </w:p>
    <w:p>
      <w:r>
        <w:t>0.5 ngày</w:t>
      </w:r>
    </w:p>
    <w:p>
      <w:r>
        <w:t>3</w:t>
      </w:r>
    </w:p>
    <w:p>
      <w:r>
        <w:t>Cấp lại Giấy phép thành lập Văn phòng đại diện của tổ chức xúc tiến thương mại nước ngoài tại Việt Nam</w:t>
      </w:r>
    </w:p>
    <w:p>
      <w:r>
        <w:t>2.002606.H28</w:t>
      </w:r>
    </w:p>
    <w:p>
      <w:r>
        <w:t>-    14 ngày kể từ ngày nhận đủ hồ sơ theo quy định tại điểm a khoản 1a Điều 28 Nghị định số 28/2018/NĐ-CP, được bổ sung tại điểm a khoản 3 của Điều 1 Nghị định số 14/2024/NĐ-CP.</w:t>
      </w:r>
    </w:p>
    <w:p>
      <w:r>
        <w:t>0.5 ngày</w:t>
      </w:r>
    </w:p>
    <w:p>
      <w:r>
        <w:t>12 ngày</w:t>
      </w:r>
    </w:p>
    <w:p>
      <w:r>
        <w:t>1 ngày</w:t>
      </w:r>
    </w:p>
    <w:p>
      <w:r>
        <w:t>0.5 ngày</w:t>
      </w:r>
    </w:p>
    <w:p>
      <w:r>
        <w:t>- 26 ngày kể từ ngày tiếp nhận đủ hồ sơ theo quy định tại điểm b khoản 1a Điều28 Nghị định số 28/2018/NĐ-CP, được bổ sung tại điểm a khoản 3 của Điều 1 Nghị định số 14/2024/NĐ-CP.</w:t>
      </w:r>
    </w:p>
    <w:p>
      <w:r>
        <w:t>0.5 ngày</w:t>
      </w:r>
    </w:p>
    <w:p>
      <w:r>
        <w:t>23 ngày</w:t>
      </w:r>
    </w:p>
    <w:p>
      <w:r>
        <w:t>2 ngày</w:t>
      </w:r>
    </w:p>
    <w:p>
      <w:r>
        <w:t>0.5 ngày</w:t>
      </w:r>
    </w:p>
    <w:p>
      <w:r>
        <w:t>4</w:t>
      </w:r>
    </w:p>
    <w:p>
      <w:r>
        <w:t>Gia hạn Giấy phép thành lập Văn phòng đại diện của tổ chức xúc tiến thương mại nước ngoài tại Việt Nam</w:t>
      </w:r>
    </w:p>
    <w:p>
      <w:r>
        <w:t>2.002607.H28</w:t>
      </w:r>
    </w:p>
    <w:p>
      <w:r>
        <w:t>14 ngày kể từ ngày nhận đủ hồ sơ hợp lệ.</w:t>
      </w:r>
    </w:p>
    <w:p>
      <w:r>
        <w:t>0.5 ngày</w:t>
      </w:r>
    </w:p>
    <w:p>
      <w:r>
        <w:t>12 ngày</w:t>
      </w:r>
    </w:p>
    <w:p>
      <w:r>
        <w:t>01 ngày</w:t>
      </w:r>
    </w:p>
    <w:p>
      <w:r>
        <w:t>0.5 ngày</w:t>
      </w:r>
    </w:p>
    <w:p>
      <w:r>
        <w:t>5</w:t>
      </w:r>
    </w:p>
    <w:p>
      <w:r>
        <w:t>Chấm dứt hoạt động và thu hồi Giấy phép thành lập Văn phòng đại diện của tổ chức xúc tiến thương mại nước ngoài tại Việt Nam</w:t>
      </w:r>
    </w:p>
    <w:p>
      <w:r>
        <w:t>2.002608.H28</w:t>
      </w:r>
    </w:p>
    <w:p>
      <w:r>
        <w:t>30 ngày kể từ ngày tiếp nhận hồ sơ đề nghị chấm dứt hoạt động của Văn phòng đại diện mà không nhận được bất kỳ thông báo, khiếu nại, khiếu kiện của các cơ quan, tổ chức, cá nhân có liên quan, Sở Công Thương xem xét, chấp thuận việc chấm dứt hoạt động của Văn phòng đại diện và rút Giấy phép trong vòng 07 ngày làm việc.</w:t>
      </w:r>
    </w:p>
    <w:p>
      <w:r>
        <w:t>0.5 ngày</w:t>
      </w:r>
    </w:p>
    <w:p>
      <w:r>
        <w:t>25 ngày</w:t>
      </w:r>
    </w:p>
    <w:p>
      <w:r>
        <w:t>01 ngày</w:t>
      </w:r>
    </w:p>
    <w:p>
      <w:r>
        <w:t>0.5 ngày</w:t>
      </w:r>
    </w:p>
    <w:p>
      <w:r>
        <w:t>b</w:t>
      </w:r>
    </w:p>
    <w:p>
      <w:r>
        <w:t>Lĩnh vực An toàn thực phẩm</w:t>
      </w:r>
    </w:p>
    <w:p>
      <w:r>
        <w:t>1</w:t>
      </w:r>
    </w:p>
    <w:p>
      <w:r>
        <w:t>Cấp Giấy chứng nhận đủ điều kiện an toàn thực phẩm đối với cơ sở sản xuất, kinh doanh thực phẩm do Sở Công Thương thực hiện</w:t>
      </w:r>
    </w:p>
    <w:p>
      <w:r>
        <w:t>25 ngày làm việc (không tính thời gian bổ sung, hoàn thiện hồ sơ)</w:t>
      </w:r>
    </w:p>
    <w:p>
      <w:r>
        <w:t>01</w:t>
      </w:r>
    </w:p>
    <w:p>
      <w:r>
        <w:t>20</w:t>
      </w:r>
    </w:p>
    <w:p>
      <w:r>
        <w:t>P. Kỹ thuật an toàn - Môi trường</w:t>
      </w:r>
    </w:p>
    <w:p>
      <w:r>
        <w:t>02</w:t>
      </w:r>
    </w:p>
    <w:p>
      <w:r>
        <w:t>02</w:t>
      </w:r>
    </w:p>
    <w:p>
      <w:r>
        <w:t>2</w:t>
      </w:r>
    </w:p>
    <w:p>
      <w:r>
        <w:t>Cấp lại Giấy chứng nhận đủ điều kiện an toàn thực phẩm đối với cơ sở sản xuất, kinh doanh thực phẩm do Sở Công Thương thực hiện</w:t>
      </w:r>
    </w:p>
    <w:p>
      <w:r>
        <w:t>25 ngày làm việc (không tính thời gian bổ sung, hoàn thiện hồ sơ</w:t>
      </w:r>
    </w:p>
    <w:p>
      <w:r>
        <w:t>01</w:t>
      </w:r>
    </w:p>
    <w:p>
      <w:r>
        <w:t>20</w:t>
      </w:r>
    </w:p>
    <w:p>
      <w:r>
        <w:t>P. Kỹ thuật an toàn - Môi trường</w:t>
      </w:r>
    </w:p>
    <w:p>
      <w:r>
        <w:t>02</w:t>
      </w:r>
    </w:p>
    <w:p>
      <w:r>
        <w:t>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