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623/QĐ-UBND năm 2024 bãi bỏ Quyết định 144/QĐ-UBND về Danh mục tài sản mua sắm tập trung do tỉnh Bắc Ninh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NINH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623/QĐ-UBND</w:t>
      </w:r>
    </w:p>
    <w:p>
      <w:r>
        <w:t>Bắc Ninh, ngày 06 tháng 11 năm 2024</w:t>
      </w:r>
    </w:p>
    <w:p>
      <w:r>
        <w:t>QUYẾT ĐỊNH</w:t>
      </w:r>
    </w:p>
    <w:p>
      <w:r>
        <w:t>VỀ VIỆC BÃI BỎ QUYẾT ĐỊNH SỐ 144/QĐ-UBND NGÀY 15 THÁNG 3 NĂM 2018 CỦA UBND TỈNH VỀ VIỆC BAN HÀNH DANH MỤC TÀI SẢN MUA SẮM TẬP TRUNG</w:t>
      </w:r>
    </w:p>
    <w:p>
      <w:r>
        <w:t>ỦY BAN NHÂN DÂN TỈNH BẮC NINH</w:t>
      </w:r>
    </w:p>
    <w:p>
      <w:r>
        <w:t>Căn cứ Luật Tổ chức chính quyền địa phương năm 2015; Luật sửa đổi, bổ sung một số điều của Luật Tổ chức Chính phủ và Luật Tổ chức chính quyền địa phương năm 2019;</w:t>
      </w:r>
    </w:p>
    <w:p>
      <w:r>
        <w:t>Căn cứ Luật Ban hành văn bản quy phạm pháp luật ngày 22 tháng 6 năm 2016; Luật sửa đổi, bổ sung một số điều của Luật Ban hành văn bản quy phạm pháp luật ngày 18 tháng 6 năm 2020;</w:t>
      </w:r>
    </w:p>
    <w:p>
      <w:r>
        <w:t>Căn cứ Luật Quản lý, sử dụng tài sản công;</w:t>
      </w:r>
    </w:p>
    <w:p>
      <w:r>
        <w:t>Căn cứ Nghị định số 151/2017/NĐ-CP ngày 26/12/2017 của Chính phủ quy định chi tiết một số điều của Luật Quản lý, sử dụng tài sản công;  Nghị định số 114/2024/NĐ-CP ngày 15/9/2024 của Chính phủ  sửa đổi, bổ sung một số điều của  Nghị định số 151/2017/NĐ-CP ngày 26/12/2017 của Chính phủ quy định chi tiết một số điều của Luật Quản lý, sử dụng tài sản công;</w:t>
      </w:r>
    </w:p>
    <w:p>
      <w:r>
        <w:t>Căn cứ Thông báo Kết luận số 177/TB-UBND ngày 05/11/2024 tại phiên họp giao ban Chủ tịch và các Phó Chủ tịch UBND tỉnh;</w:t>
      </w:r>
    </w:p>
    <w:p>
      <w:r>
        <w:t>Xét đề nghị của Sở Tài chính tại Tờ trình số 96/TTr-STC ngày 25/10/2024.</w:t>
      </w:r>
    </w:p>
    <w:p>
      <w:r>
        <w:t>QUYẾT ĐỊNH:</w:t>
      </w:r>
    </w:p>
    <w:p>
      <w:r>
        <w:t>Điều 1 . Bãi bỏ toàn bộ Quyết định  số 144/QĐ-UBND ngày 15 tháng 3 năm 2018 của UBND tỉnh về việc ban hành Danh mục tài sản mua sắm tập trung.</w:t>
      </w:r>
    </w:p>
    <w:p>
      <w:r>
        <w:t>Điều 2.  Quyết định này có hiệu lực kể từ ngày ký.</w:t>
      </w:r>
    </w:p>
    <w:p>
      <w:r>
        <w:t>Thủ trưởng các cơ quan: Văn phòng UBND tỉnh; Các Sở, ngành thuộc tỉnh; Chủ tịch  UBND  các huyện, thị xã, thành phố và các cơ quan, đơn vị có liên quan chịu trách nhiệm thi hành quyết định này./.</w:t>
      </w:r>
    </w:p>
    <w:p>
      <w:r>
        <w:t>Nơi nhận:</w:t>
      </w:r>
    </w:p>
    <w:p>
      <w:r>
        <w:t>-  Như Điều 2 ;</w:t>
      </w:r>
    </w:p>
    <w:p>
      <w:r>
        <w:t>- Bộ Tài chính (b/c);</w:t>
      </w:r>
    </w:p>
    <w:p>
      <w:r>
        <w:t>- TTTU, TT HĐND tỉnh (b/c);</w:t>
      </w:r>
    </w:p>
    <w:p>
      <w:r>
        <w:t>- Chủ tịch và các PTC UBND tỉnh;</w:t>
      </w:r>
    </w:p>
    <w:p>
      <w:r>
        <w:t>- Lãnh đạo VPUBND tỉnh;</w:t>
      </w:r>
    </w:p>
    <w:p>
      <w:r>
        <w:t>- Lưu VT, KTTH.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Ngô Tân Phượng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