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613/QĐ-UBND năm 2024 điều chỉnh Quyết định 385/QĐ-UBND về công bố thủ tục hành chính sửa đổi, bổ sung trong lĩnh vực Đường thủy nội địa thuộc thẩm quyền giải quyết của Sở Giao thông vận tải và áp dụng tại cấp huyện và Quyết định 387/QĐ-UBND công bố thủ tục hành chính mới, sửa đổi, bổ sung trong lĩnh vực Đường thủy nội địa thuộc thẩm quyền giải quyết của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613/QĐ-UBND</w:t>
      </w:r>
    </w:p>
    <w:p>
      <w:r>
        <w:t>Sóc Trăng, ngày 01 tháng 4 năm 2024</w:t>
      </w:r>
    </w:p>
    <w:p>
      <w:r>
        <w:t>QUYẾT ĐỊNH</w:t>
      </w:r>
    </w:p>
    <w:p>
      <w:r>
        <w:t>VỀ VIỆC ĐIỀU CHỈNH QUYẾT ĐỊNH SỐ 385/QĐ-UBND NGÀY 12 THÁNG 3 NĂM 2024 CỦA CHỦ TỊCH ỦY BAN NHÂN DÂN TỈNH VỀ VIỆC CÔNG BỐ THỦ TỤC HÀNH CHÍNH SỬA ĐỔI, BỔ SUNG TRONG LĨNH VỰC ĐƯỜNG THỦY NỘI ĐỊA THUỘC THẨM QUYỀN GIẢI QUYẾT CỦA SỞ GIAO THÔNG VẬN TẢI VÀ ÁP DỤNG TẠI CẤP HUYỆN VÀ QUYẾT ĐỊNH SỐ 387/QĐ-UBND NGÀY 12 THÁNG 3 NĂM 2024 CỦA CHỦ TỊCH ỦY BAN NHÂN DÂN TỈNH VỀ VIỆC CÔNG BỐ THỦ TỤC HÀNH CHÍNH MỚI BAN HÀNH, THỦ TỤC HÀNH CHÍNH SỬA ĐỔI, BỔ SUNG TRONG LĨNH VỰC ĐƯỜNG THỦY NỘI ĐỊA THUỘC THẨM QUYỀN GIẢI QUYẾT CỦA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Giao thông vận tải tỉnh Sóc Trăng tại Công văn số 734/SGTVT-VP ngày 28 tháng 3 năm 2024.</w:t>
      </w:r>
    </w:p>
    <w:p>
      <w:r>
        <w:t>QUYẾT ĐỊNH:</w:t>
      </w:r>
    </w:p>
    <w:p>
      <w:r>
        <w:t>Điều 1.    Điều chỉnh nội dung một số Quyết định của Chủ tịch Ủy ban nhân dân tỉnh, cụ thể:</w:t>
      </w:r>
    </w:p>
    <w:p>
      <w:r>
        <w:t>1. Quyết định số 385/QĐ-UBND ngày 12 tháng 3 năm 2024 về việc công bố thủ tục hành chính sửa đổi, bổ sung trong lĩnh vực Đường thủy nội địa thuộc thẩm quyền giải quyết của Sở Giao thông vận tải và áp dụng tại cấp huyện trên địa bàn tỉnh Sóc Trăng:</w:t>
      </w:r>
    </w:p>
    <w:p>
      <w:r>
        <w:t>Tại Điều 2 “...............Quyết định số 1413/QĐ-UBND ngày 27 tháng 5 năm  2021  của Chủ tịch Ủy ban nhân dân tỉnh………….”</w:t>
      </w:r>
    </w:p>
    <w:p>
      <w:r>
        <w:t>Nay điều chỉnh thành    : “..............Quyết định số 1413/QĐ-UBND ngày 27 tháng 5 năm  2022  của Chủ tịch Ủy ban nhân dân tỉnh……….. ”</w:t>
      </w:r>
    </w:p>
    <w:p>
      <w:r>
        <w:t>2. Quyết định số 387/QĐ-UBND ngày 12 tháng 3 năm 2024 về việc công bố thủ tục hành chính mới ban hành, thủ tục hành chính sửa đổi, bổ sung trong lĩnh vực Đường thủy nội địa thuộc thẩm quyền giải quyết của cấp huyện trên địa bàn tỉnh Sóc Trăng:</w:t>
      </w:r>
    </w:p>
    <w:p>
      <w:r>
        <w:t>Tại Điều 2 “...........Quyết định số 1413/QĐ-UBND ngày 27 tháng 5 năm  2021  của Chủ tịch Ủy ban nhân dân tỉnh…………”</w:t>
      </w:r>
    </w:p>
    <w:p>
      <w:r>
        <w:t>Nay điều chỉnh thành:     “...........Quyết định số 1413/QĐ-UBND ngày 27 tháng 5 năm  2022  của Chủ tịch Ủy ban nhân dân tỉnh……..”</w:t>
      </w:r>
    </w:p>
    <w:p>
      <w:r>
        <w:t>Điều 2.    Quyết định này có hiệu lực thi hành kể từ ngày ký. Các nội dung không được điều chỉnh tại Điều 1 Quyết định này thực hiện theo Quyết định số 385/QĐ-UBND ngày 12 tháng 3 năm 2024 của Chủ tịch Ủy ban nhân dân tỉnh về việc công bố thủ tục hành chính sửa đổi, bổ sung trong lĩnh vực Đường thủy nội địa thuộc thẩm quyền giải quyết của Sở Giao thông vận tải và áp dụng tại cấp huyện trên địa bàn tỉnh Sóc Trăng và Quyết định số 387/QĐ-UBND ngày 12 tháng 3 năm 2024 của Chủ tịch Ủy ban nhân dân tỉnh về việc công bố thủ tục hành chính mới ban hành, thủ tục hành chính sửa đổi, bổ sung trong lĩnh vực Đường thủy nội địa thuộc thẩm quyền giải quyết của cấp huyện trên địa bàn tỉnh Sóc Trăng.</w:t>
      </w:r>
    </w:p>
    <w:p>
      <w:r>
        <w:t>Điều 3.    Chánh Văn phòng Ủy ban nhân dân tỉnh, Giám đốc Sở Giao thông vận tải,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