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6080/QĐ-UBND năm 2023 thông qua phương án đơn giản hóa thủ tục hành chính thuộc phạm vi chức năng quản lý nhà nước của Sở Nội vụ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6080/QĐ-UBND</w:t>
      </w:r>
    </w:p>
    <w:p>
      <w:r>
        <w:t>Hà Nội, ngày 29 tháng 11 năm 2023</w:t>
      </w:r>
    </w:p>
    <w:p>
      <w:r>
        <w:t>QUYẾT ĐỊNH</w:t>
      </w:r>
    </w:p>
    <w:p>
      <w:r>
        <w:t>VỀ VIỆC THÔNG QUA PHƯƠNG ÁN ĐƠN GIẢN HÓA THỦ TỤC HÀNH CHÍNH THUỘC PHẠM VI CHỨC NĂNG QUẢN LÝ NHÀ NƯỚC CỦA SỞ NỘI VỤ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2400/QĐ-UBND ngày 24/4/2023 về việc ban hành Kế hoạch rà soát, đánh giá thủ tục hành chính; Rà soát, thống kê, xây dựng quy trình thủ tục hành chính liên thông năm 2023 trên địa bàn thành phố Hà Nội;</w:t>
      </w:r>
    </w:p>
    <w:p>
      <w:r>
        <w:t>Theo đề nghị của Giám đốc Sở Nội vụ tại Tờ trình số 3220/TTr-SNV ngày 30/10/2023.</w:t>
      </w:r>
    </w:p>
    <w:p>
      <w:r>
        <w:t>QUYẾT ĐỊNH:</w:t>
      </w:r>
    </w:p>
    <w:p>
      <w:r>
        <w:t>Điều 1.  Thông qua phương án đơn giản hóa 11 thủ tục hành chính thuộc phạm vi chức năng quản lý nhà nước của Sở Nội vụ thành phố Hà Nội.</w:t>
      </w:r>
    </w:p>
    <w:p>
      <w:r>
        <w:t>(Chi tiết tại Phụ lục kèm theo).</w:t>
      </w:r>
    </w:p>
    <w:p>
      <w:r>
        <w:t>Điều 2.</w:t>
      </w:r>
    </w:p>
    <w:p>
      <w:r>
        <w:t>1. Giao Sở Nội vụ chủ trì, phối hợp các cơ quan liên quan triển khai kết quả rà soát, đánh giá thủ tục hành chính đã được phê duyệt theo quy định của pháp luật.</w:t>
      </w:r>
    </w:p>
    <w:p>
      <w:r>
        <w:t>2. Giao Văn phòng Ủy ban nhân Thành phố kiểm tra, đôn đốc Sở Nội vụ và các cơ quan liên quan thực hiện Quyết định này.</w:t>
      </w:r>
    </w:p>
    <w:p>
      <w:r>
        <w:t>Điều 3.  Chánh Văn phòng Ủy ban nhân dân Thành phố, Giám đốc các Sở, Thủ trưởng các ban, ngành; Chủ tịch Ủy ban nhân dân các quận, huyện, thị xã, Chủ tịch UBND các xã, phường, thị trấn và các tổ chức, cá nhân có liên quan chịu trách nhiệm thi hành Quyết định này./.</w:t>
      </w:r>
    </w:p>
    <w:p>
      <w:r>
        <w:t>Nơi nhận:</w:t>
      </w:r>
    </w:p>
    <w:p>
      <w:r>
        <w:t>- Như Điều 3;</w:t>
      </w:r>
    </w:p>
    <w:p>
      <w:r>
        <w:t>- Văn phòng Chính phủ;</w:t>
      </w:r>
    </w:p>
    <w:p>
      <w:r>
        <w:t>- Bộ Nội vụ;</w:t>
      </w:r>
    </w:p>
    <w:p>
      <w:r>
        <w:t>- Chủ tịch, các PCT UBND Thành phố;</w:t>
      </w:r>
    </w:p>
    <w:p>
      <w:r>
        <w:t>- VPUB: CVP, PCVP C.N.Trang, các phòng: KSTTHC, NC, TTĐT;</w:t>
      </w:r>
    </w:p>
    <w:p>
      <w:r>
        <w:t>- Trung tâm báo chí Thủ đô Hà Nội;</w:t>
      </w:r>
    </w:p>
    <w:p>
      <w:r>
        <w:t>- Lưu: VT, KSTTHC.</w:t>
      </w:r>
    </w:p>
    <w:p>
      <w:r>
        <w:t>KT. CHỦ TỊCH</w:t>
      </w:r>
    </w:p>
    <w:p>
      <w:r>
        <w:t>PHÓ CHỦ TỊCH</w:t>
      </w:r>
    </w:p>
    <w:p>
      <w:r>
        <w:t>Lê Hồng Sơn</w:t>
      </w:r>
    </w:p>
    <w:p>
      <w:r>
        <w:t>PHỤ LỤC</w:t>
      </w:r>
    </w:p>
    <w:p>
      <w:r>
        <w:t>PHƯƠNG ÁN ĐƠN GIẢN HÓA THỦ TỤC HÀNH CHÍNH THUỘC PHẠM VI CHỨC NĂNG QUẢN LÝ NHÀ NƯỚC CỦA SỞ NỘI VỤ THÀNH PHỐ HÀ NỘI</w:t>
      </w:r>
    </w:p>
    <w:p>
      <w:r>
        <w:t>(Kèm theo Quyết định số 6080/QĐ-UBND ngày 29 tháng 11 năm 2023 của Chủ tịch Ủy ban nhân dân thành phố Hà Nội)</w:t>
      </w:r>
    </w:p>
    <w:p>
      <w:r>
        <w:t>I. LĨNH VỰC SỰ NGHIỆP CÔNG LẬP</w:t>
      </w:r>
    </w:p>
    <w:p>
      <w:r>
        <w:t>1. Thẩm định điều chỉnh vị trí việc làm của đơn vị sự nghiệp công lập</w:t>
      </w:r>
    </w:p>
    <w:p>
      <w:r>
        <w:t>a. Nội dung đơn giản hóa:</w:t>
      </w:r>
    </w:p>
    <w:p>
      <w:r>
        <w:t>- Thời gian thực hiện: Giảm 02 ngày so với quy định.</w:t>
      </w:r>
    </w:p>
    <w:p>
      <w:r>
        <w:t>- Lý do: Thời gian giải quyết theo quy định hiện hành tối đa là 25 ngày, thời gian theo quy định tại Thành phố tối đa 24 ngày (đã rút ngắn 01 ngày) tại Quyết định 813/QĐ-UBND ngày 07/02/2023 của Chủ tịch UBND Thành phố; thực tế giải quyết thấy có thể rút ngắn thêm 01 ngày còn 23 ngày (giảm 8% thời gian).</w:t>
      </w:r>
    </w:p>
    <w:p>
      <w:r>
        <w:t>b. Kiến nghị thực thi: Đề nghị sửa đổi Khoản 3 Điều 7 Nghị định số 106/2020/NĐ-CP ngày 10/9/2020 của Chính phủ về vị trí việc làm và số lượng người làm việc trong đơn vị sự nghiệp công lập.</w:t>
      </w:r>
    </w:p>
    <w:p>
      <w:r>
        <w:t>II. LĨNH VỰC TÔN GIÁO</w:t>
      </w:r>
    </w:p>
    <w:p>
      <w:r>
        <w:t>1. Đề nghị thành lập, chia, tách, sáp nhập, hợp nhất tổ chức tôn giáo trực thuộc có địa bàn hoạt động ở một tỉnh</w:t>
      </w:r>
    </w:p>
    <w:p>
      <w:r>
        <w:t>a. Nội dung đơn giản hóa:</w:t>
      </w:r>
    </w:p>
    <w:p>
      <w:r>
        <w:t>- Thành phần hồ sơ: Cắt giảm thành phần “Phiếu lý lịch tư pháp của người đại diện và những người dự kiến lãnh đạo tổ chức”.</w:t>
      </w:r>
    </w:p>
    <w:p>
      <w:r>
        <w:t>- Lý do: Đẩy mạnh cải cách TTHC, cắt giảm thành phần Phiếu lý lịch tư pháp tạo thuận lợi cho cá nhân, tổ chức tôn giáo khi thực hiện TTHC lĩnh vực tín ngưỡng, tôn giáo.</w:t>
      </w:r>
    </w:p>
    <w:p>
      <w:r>
        <w:t>b. Kiến nghị thực thi: Đề nghị sửa đổi Điểm c Khoản 2 Điều 29 Luật Tín ngưỡng, tôn giáo năm 2016.</w:t>
      </w:r>
    </w:p>
    <w:p>
      <w:r>
        <w:t>c. Lợi ích phương án đơn giản hóa:</w:t>
      </w:r>
    </w:p>
    <w:p>
      <w:r>
        <w:t>+ Chi phí tuân thủ TTHC trước khi đơn giản hóa: 1.800.000 đồng/năm</w:t>
      </w:r>
    </w:p>
    <w:p>
      <w:r>
        <w:t>+ Chi phí tuân thủ TTHC sau khi đơn giản hóa: 600.000 đồng/năm.</w:t>
      </w:r>
    </w:p>
    <w:p>
      <w:r>
        <w:t>+ Chi phí tiết kiệm: 1.200.000 đồng/năm.</w:t>
      </w:r>
    </w:p>
    <w:p>
      <w:r>
        <w:t>- Tỷ lệ cắt giảm chi phí: 66.7%.</w:t>
      </w:r>
    </w:p>
    <w:p>
      <w:r>
        <w:t>2. Đề nghị cấp chứng nhận đăng ký hoạt động tôn giáo cho tổ chức có địa bàn hoạt động ở một tỉnh</w:t>
      </w:r>
    </w:p>
    <w:p>
      <w:r>
        <w:t>a. Nội dung đơn giản hóa:</w:t>
      </w:r>
    </w:p>
    <w:p>
      <w:r>
        <w:t>- Thành phần hồ sơ: Cắt giảm thành phần “Phiếu lý lịch tư pháp của người đại diện và những người dự kiến lãnh đạo tổ chức”.</w:t>
      </w:r>
    </w:p>
    <w:p>
      <w:r>
        <w:t>- Lý do: Đẩy mạnh cải cách TTHC, cắt giảm thành phần Phiếu lý lịch tư pháp tạo thuận lợi cho cá nhân, tổ chức tôn giáo khi thực hiện TTHC lĩnh vực tín ngưỡng, tôn giáo.</w:t>
      </w:r>
    </w:p>
    <w:p>
      <w:r>
        <w:t>b. Kiến nghị thực thi: Đề nghị sửa đổi Điểm b Khoản 2 Điều 19 Luật Tín ngưỡng, tôn giáo năm 2016.</w:t>
      </w:r>
    </w:p>
    <w:p>
      <w:r>
        <w:t>c. Lợi ích phương án đơn giản hóa:</w:t>
      </w:r>
    </w:p>
    <w:p>
      <w:r>
        <w:t>+ Chi phí tuân thủ TTHC trước khi đơn giản hóa: 1.200.000 đồng/năm</w:t>
      </w:r>
    </w:p>
    <w:p>
      <w:r>
        <w:t>+ Chi phí tuân thủ TTHC sau khi đơn giản hóa: 400.000 đồng/năm.</w:t>
      </w:r>
    </w:p>
    <w:p>
      <w:r>
        <w:t>+ Chi phí tiết kiệm: 800.000 đồng/năm.</w:t>
      </w:r>
    </w:p>
    <w:p>
      <w:r>
        <w:t>- Tỷ lệ cắt giảm chi phí: 66.7%.</w:t>
      </w:r>
    </w:p>
    <w:p>
      <w:r>
        <w:t>3. Đăng ký người được bổ nhiệm, bầu cử, suy cử làm chức việc đối với các trường hợp quy định tại Khoản 2 Điều 34 của Luật tín ngưỡng, tôn giáo</w:t>
      </w:r>
    </w:p>
    <w:p>
      <w:r>
        <w:t>a. Nội dung đơn giản hóa:</w:t>
      </w:r>
    </w:p>
    <w:p>
      <w:r>
        <w:t>- Thành phần hồ sơ: Cắt giảm thành phần “Phiếu lý lịch tư pháp của người đại diện và những người dự kiến lãnh đạo tổ chức”.</w:t>
      </w:r>
    </w:p>
    <w:p>
      <w:r>
        <w:t>- Lý do: Đẩy mạnh cải cách TTHC, cắt giảm thành phần Phiếu lý lịch tư pháp tạo thuận lợi cho cá nhân, tổ chức tôn giáo khi thực hiện TTHC lĩnh vực tín ngưỡng, tôn giáo.</w:t>
      </w:r>
    </w:p>
    <w:p>
      <w:r>
        <w:t>b. Kiến nghị thực thi: Đề nghị sửa đổi Điểm b Khoản 4 Điều 34 Luật Tín ngưỡng, tôn giáo năm 2016.</w:t>
      </w:r>
    </w:p>
    <w:p>
      <w:r>
        <w:t>c. Lợi ích phương án đơn giản hóa:</w:t>
      </w:r>
    </w:p>
    <w:p>
      <w:r>
        <w:t>+ Chi phí tuân thủ TTHC trước khi đơn giản hóa: 4.500.000 đồng/năm</w:t>
      </w:r>
    </w:p>
    <w:p>
      <w:r>
        <w:t>+ Chi phí tuân thủ TTHC sau khi đơn giản hóa: 1.500.000 đồng/năm.</w:t>
      </w:r>
    </w:p>
    <w:p>
      <w:r>
        <w:t>+ Chi phí tiết kiệm: 3.000.000 đồng/năm.</w:t>
      </w:r>
    </w:p>
    <w:p>
      <w:r>
        <w:t>- Tỷ lệ cắt giảm chi phí: 66.7%.</w:t>
      </w:r>
    </w:p>
    <w:p>
      <w:r>
        <w:t>4. Đăng ký người được bổ nhiệm, bầu cử, suy cử làm chức việc của tổ chức được cấp chứng nhận đăng ký hoạt động tôn giáo có địa bàn hoạt động ở một tỉnh</w:t>
      </w:r>
    </w:p>
    <w:p>
      <w:r>
        <w:t>a. Nội dung đơn giản hóa:</w:t>
      </w:r>
    </w:p>
    <w:p>
      <w:r>
        <w:t>- Thành phần hồ sơ: Cắt giảm thành phần “Phiếu lý lịch tư pháp của người đại diện và những người dự kiến lãnh đạo tổ chức”.</w:t>
      </w:r>
    </w:p>
    <w:p>
      <w:r>
        <w:t>- Lý do: Đẩy mạnh cải cách TTHC, cắt giảm thành phần Phiếu lý lịch tư pháp tạo thuận lợi cho cá nhân, tổ chức tôn giáo khi thực hiện TTHC lĩnh vực tín ngưỡng, tôn giáo.</w:t>
      </w:r>
    </w:p>
    <w:p>
      <w:r>
        <w:t>b. Kiến nghị thực thi: Đề nghị sửa đổi Điểm b Khoản 4 Điều 34 Luật Tín ngưỡng, tôn giáo năm 2016.</w:t>
      </w:r>
    </w:p>
    <w:p>
      <w:r>
        <w:t>c. Lợi ích phương án đơn giản hóa:</w:t>
      </w:r>
    </w:p>
    <w:p>
      <w:r>
        <w:t>+ Chi phí tuân thủ TTHC trước khi đơn giản hóa: 1.200.000 đồng/năm</w:t>
      </w:r>
    </w:p>
    <w:p>
      <w:r>
        <w:t>+ Chi phí tuân thủ TTHC sau khi đơn giản hóa: 400.000 đồng/năm.</w:t>
      </w:r>
    </w:p>
    <w:p>
      <w:r>
        <w:t>+ Chi phí tiết kiệm: 800.000 đồng/năm.</w:t>
      </w:r>
    </w:p>
    <w:p>
      <w:r>
        <w:t>- Tỷ lệ cắt giảm chi phí: 66.7%.</w:t>
      </w:r>
    </w:p>
    <w:p>
      <w:r>
        <w:t>5. Đề nghị mời tổ chức, cá nhân nước ngoài vào Việt Nam thực hiện hoạt động tôn giáo ở một tỉnh.</w:t>
      </w:r>
    </w:p>
    <w:p>
      <w:r>
        <w:t>a. Nội dung đơn giản hóa:</w:t>
      </w:r>
    </w:p>
    <w:p>
      <w:r>
        <w:t>- Trong thành phần hồ sơ không bắt buộc đối với: “Văn bản chứng minh chức danh hoạt động tôn giáo của người được mời”.</w:t>
      </w:r>
    </w:p>
    <w:p>
      <w:r>
        <w:t>- Lý do: Thực tế phát sinh trường hợp cá nhân người nước ngoài được mời vào không phải là chức sắc, chức việc tôn giáo (vào để tham gia các hoạt động thiện nguyện, giảng dạy ngoại ngữ, hỗ trợ công tác văn phòng, phụ tá, giúp việc…tại các cơ sở tôn giáo, địa điểm sinh hoạt tôn giáo tập trung). Do đó, tổ chức tôn giáo đứng ra mời không cung cấp được “Văn bản chứng minh chức danh hoạt động tôn giáo của người được mời”.</w:t>
      </w:r>
    </w:p>
    <w:p>
      <w:r>
        <w:t>b. Kiến nghị thực thi: Đề nghị bổ sung cụm từ  “nếu có”  vào Điểm c Khoản 2 Điều 48 Luật Tín ngưỡng, tôn giáo năm 2016.</w:t>
      </w:r>
    </w:p>
    <w:p>
      <w:r>
        <w:t>c. Lợi ích phương án đơn giản hóa:</w:t>
      </w:r>
    </w:p>
    <w:p>
      <w:r>
        <w:t>+ Chi phí tuân thủ TTHC trước khi đơn giản hóa: 200.000 đồng/năm</w:t>
      </w:r>
    </w:p>
    <w:p>
      <w:r>
        <w:t>+ Chi phí tuân thủ TTHC sau khi đơn giản hóa: 100.000 đồng/năm.</w:t>
      </w:r>
    </w:p>
    <w:p>
      <w:r>
        <w:t>+ Chi phí tiết kiệm: 100.000 đồng/năm.</w:t>
      </w:r>
    </w:p>
    <w:p>
      <w:r>
        <w:t>- Tỷ lệ cắt giảm chi phí: 50%.</w:t>
      </w:r>
    </w:p>
    <w:p>
      <w:r>
        <w:t>6. Đề nghị mời chức sắc, nhà tu hành là người nước ngoài đến giảng đạo cho tổ chức được cấp chứng nhận đăng ký hoạt động tôn giáo ở một tỉnh.</w:t>
      </w:r>
    </w:p>
    <w:p>
      <w:r>
        <w:t>a. Nội dung đơn giản hóa:</w:t>
      </w:r>
    </w:p>
    <w:p>
      <w:r>
        <w:t>- Trong thành phần hồ sơ không bắt buộc đối với: “Văn bản chứng minh chức danh hoạt động tôn giáo của người được mời”.</w:t>
      </w:r>
    </w:p>
    <w:p>
      <w:r>
        <w:t>- Lý do: Thực tế phát sinh trường hợp cá nhân người nước ngoài được mời vào không phải là chức sắc, chức việc tôn giáo (trường hợp “Giáo hội các Thánh hữu Ngày sau của Chúa Giê su Ky tô” không có hệ thống chức sắc, người nước ngoài được mời vào để tham gia các hoạt động thiện nguyện, hỗ trợ công tác văn phòng, giúp việc…tại các địa điểm sinh hoạt tôn giáo tập trung). Do đó, “tổ chức được cấp chứng nhận đăng ký hoạt động tôn giáo” đứng ra mời không cung cấp được “Văn bản chứng minh chức danh hoạt động tôn giáo của người được mời”.</w:t>
      </w:r>
    </w:p>
    <w:p>
      <w:r>
        <w:t>b. Kiến nghị thực thi: Đề nghị bổ sung cụm từ  “nếu có”  vào Điểm c Khoản 2 Điều 48 Luật Tín ngưỡng, tôn giáo năm 2016.</w:t>
      </w:r>
    </w:p>
    <w:p>
      <w:r>
        <w:t>c. Lợi ích phương án đơn giản hóa:</w:t>
      </w:r>
    </w:p>
    <w:p>
      <w:r>
        <w:t>+ Chi phí tuân thủ TTHC trước khi đơn giản hóa: 100.000 đồng/năm</w:t>
      </w:r>
    </w:p>
    <w:p>
      <w:r>
        <w:t>+ Chi phí tuân thủ TTHC sau khi đơn giản hóa: 30.000 đồng/năm.</w:t>
      </w:r>
    </w:p>
    <w:p>
      <w:r>
        <w:t>+ Chi phí tiết kiệm: 70.000 đồng/năm.</w:t>
      </w:r>
    </w:p>
    <w:p>
      <w:r>
        <w:t>- Tỷ lệ cắt giảm chi phí: 70%.</w:t>
      </w:r>
    </w:p>
    <w:p>
      <w:r>
        <w:t>III. LĨNH VỰC QUỸ XÃ HỘI, QUỸ TỪ THIỆN</w:t>
      </w:r>
    </w:p>
    <w:p>
      <w:r>
        <w:t>1. Công nhận quỹ đủ điều kiện hoạt động và công nhận thành viên Hội đồng quản lý quỹ</w:t>
      </w:r>
    </w:p>
    <w:p>
      <w:r>
        <w:t>a. Nội dung đơn giản hóa:</w:t>
      </w:r>
    </w:p>
    <w:p>
      <w:r>
        <w:t>- Thời gian thực hiện: Giảm 03 ngày làm việc so với quy định.</w:t>
      </w:r>
    </w:p>
    <w:p>
      <w:r>
        <w:t>- Lý do: Thời gian giải quyết theo quy định hiện hành tối đa là 30 ngày làm việc. Thời gian theo quy định tại Thành phố tối đa 28 ngày làm việc (đã rút ngắn 02 ngày làm việc) tại Quyết định 813/QĐ-UBND ngày 07/02/2023 của Chủ tịch UBND Thành phố; thực tế giải quyết thấy có thể rút ngắn thêm 01 ngày làm việc còn 27 ngày làm việc (giảm 10% thời gian).</w:t>
      </w:r>
    </w:p>
    <w:p>
      <w:r>
        <w:t>b. Kiến nghị thực thi: Sửa đổi Khoản 3 Điều 25 Nghị định số 93/2019/NĐ-CP ngày 25/11/2019 của Chính phủ về tổ chức, hoạt động của quỹ xã hội, quỹ từ thiện.</w:t>
      </w:r>
    </w:p>
    <w:p>
      <w:r>
        <w:t>IV. LĨNH VỰC THI ĐUA - KHEN THƯỞNG</w:t>
      </w:r>
    </w:p>
    <w:p>
      <w:r>
        <w:t>1. Tặng thưởng Bằng khen cấp bộ, ban, ngành, đoàn thể Trung ương, tỉnh, thành phố trực thuộc Trung ương</w:t>
      </w:r>
    </w:p>
    <w:p>
      <w:r>
        <w:t>a. Nội dung đơn giản hóa:</w:t>
      </w:r>
    </w:p>
    <w:p>
      <w:r>
        <w:t>- Thời gian thực hiện: Giảm 01 ngày làm việc so với quy định</w:t>
      </w:r>
    </w:p>
    <w:p>
      <w:r>
        <w:t>- Lý do: Thời gian giải quyết theo quy định hiện hành tối đa là 25 ngày làm việc, thời gian theo quy định tại Thành phố tối đa 24 ngày làm việc (đã rút ngắn 01 ngày làm việc) tại Quyết định số 1057/QĐ-UBND ngày 13/3/2020 của Chủ tịch UBND Thành phố; thực tế giải quyết thấy có thể rút ngắn thêm 01 ngày còn 23 ngày làm việc (giảm 8% thời gian).</w:t>
      </w:r>
    </w:p>
    <w:p>
      <w:r>
        <w:t>b. Kiến nghị thực thi: Đề nghị sửa đổi, bổ sung tại Điểm b Khoản 2 Điều 48 Nghị định số 91/2017/NĐ-CP của Chính phủ quy định chi tiết thi hành một số điều của Luật thi đua, khen thưởng.</w:t>
      </w:r>
    </w:p>
    <w:p>
      <w:r>
        <w:t>2. Tặng Cờ thi đua cấp bộ, ban, ngành, đoàn thể Trung ương, tỉnh, thành phố trực thuộc Trung ương</w:t>
      </w:r>
    </w:p>
    <w:p>
      <w:r>
        <w:t>a. Nội dung đơn giản hóa:</w:t>
      </w:r>
    </w:p>
    <w:p>
      <w:r>
        <w:t>- Thời gian thực hiện: Giảm 01 ngày làm việc so với quy định</w:t>
      </w:r>
    </w:p>
    <w:p>
      <w:r>
        <w:t>- Lý do: Thời gian giải quyết theo quy định hiện hành tối đa là 25 ngày làm việc, thời gian theo quy định tại Thành phố tối đa 24 ngày làm việc (đã rút ngắn 01 ngày làm việc) tại Quyết định số 1057/QĐ-UBND ngày 13/3/2020 của Chủ tịch UBND Thành phố; thực tế giải quyết thấy có thể rút ngắn thêm 01 ngày làm việc còn 23 ngày làm việc (giảm 8% thời gian).</w:t>
      </w:r>
    </w:p>
    <w:p>
      <w:r>
        <w:t>b. Kiến nghị thực thi: Đề nghị sửa đổi, bổ sung tại Điểm b Khoản 2 Điều 48 Nghị định số 91/2017/NĐ-CP của Chính phủ quy định chi tiết thi hành một số điều của Luật thi đua, khen thưởng.</w:t>
      </w:r>
    </w:p>
    <w:p>
      <w:r>
        <w:t>3. Tặng danh hiệu Tập thể lao động xuất sắc</w:t>
      </w:r>
    </w:p>
    <w:p>
      <w:r>
        <w:t>a. Nội dung đơn giản hóa:</w:t>
      </w:r>
    </w:p>
    <w:p>
      <w:r>
        <w:t>- Thời gian thực hiện: Giảm 01 ngày làm việc so với quy định</w:t>
      </w:r>
    </w:p>
    <w:p>
      <w:r>
        <w:t>- Lý do: Thời gian giải quyết theo quy định hiện hành tối đa là 25 ngày làm việc, thời gian theo quy định tại Thành phố tối đa 24 ngày làm việc (đã rút ngắn 01 ngày làm việc) tại Quyết định số 1057/QĐ-UBND ngày 13/3/2020 của Chủ tịch UBND Thành phố; thực tế giải quyết thấy có thể rút ngắn thêm 01 ngày làm việc còn 23 ngày làm việc (giảm 8% thời gian).</w:t>
      </w:r>
    </w:p>
    <w:p>
      <w:r>
        <w:t>b. Kiến nghị thực thi: Đề nghị sửa đổi, bổ sung tại Điểm b Khoản 2 Điều 48 Nghị định số 91/2017/NĐ-CP của Chính phủ quy định chi tiết thi hành một số điều của Luật thi đua, khen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