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605/QĐ-UBND-HC năm 2024 công bố Danh mục thủ tục hành chính mới, sửa đổi, bổ sung và Quy trình nội bộ giải quyết thủ tục hành chính lĩnh vực nghề thủ công mỹ nghệ, bảo vệ quyền lợi người tiêu dùng thuộc phạm vi chức năng quản lý và giải quyết của Sở Công thương,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605/QĐ-UBND-HC</w:t>
      </w:r>
    </w:p>
    <w:p>
      <w:r>
        <w:t>Đồng Tháp, ngày 19 tháng 7 năm 2024</w:t>
      </w:r>
    </w:p>
    <w:p>
      <w:r>
        <w:t>QUYẾT ĐỊNH</w:t>
      </w:r>
    </w:p>
    <w:p>
      <w:r>
        <w:t>VỀ VIỆC CÔNG BỐ DANH MỤC THỦ TỤC HÀNH CHÍNH BAN HÀNH MỚI, SỬA ĐỔI, BỔ SUNG VÀ QUY TRÌNH NỘI BỘ GIẢI QUYẾT THỦ TỤC HÀNH CHÍNH LĨNH VỰC NGHỀ THỦ CÔNG MỸ NGHỆ, BẢO VỆ QUYỀN LỢI NGƯỜI TIÊU DÙNG THUỘC PHẠM VI CHỨC NĂNG QUẢN LÝ VÀ GIẢI QUYẾT CỦA SỞ CÔNG THƯƠNG,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Công thương.</w:t>
      </w:r>
    </w:p>
    <w:p>
      <w:r>
        <w:t>QUYẾT ĐỊNH:</w:t>
      </w:r>
    </w:p>
    <w:p>
      <w:r>
        <w:t>Điều 1.  Công bố kèm theo Quyết định này Danh mục thủ tục hành chính ban hành mới, sửa đổi, bổ sung và Quy trình nội bộ giải quyết thủ tục hành chính lĩnh vực nghề thủ công mỹ nghệ, bảo vệ quyền lợi người tiêu dùng thuộc phạm vi chức năng quản lý và giải quyết của Sở Công thương, Ủy ban nhân dân cấp xã trên địa bàn tỉnh Đồng Tháp, cụ thể:</w:t>
      </w:r>
    </w:p>
    <w:p>
      <w:r>
        <w:t>1. Thủ tục hành chính mới ban hành: 02 thủ tục (01 thủ tục cấp tỉnh, 01 thủ tục cấp xã).</w:t>
      </w:r>
    </w:p>
    <w:p>
      <w:r>
        <w:t>2. Thủ tục hành chính sửa đổi, bổ sung: 01 thủ tục cấp tỉnh.</w:t>
      </w:r>
    </w:p>
    <w:p>
      <w:r>
        <w:t>Điều 2.    Quyết định này có hiệu lực thi hành kể từ ngày ký.</w:t>
      </w:r>
    </w:p>
    <w:p>
      <w:r>
        <w:t>Công bố mới 01 thủ tục hành chính cấp tỉnh, 01 thủ tục hành chính cấp xã; sửa đổi, bổ sung 01 thủ tục hành chính cấp tỉnh tại Quyết định số 974/QĐ-UBND-HC ngày 21 tháng 9 năm 2023 của Chủ tịch Ủy ban nhân dân tỉnh Đồng Tháp về việc công bố Danh mục thủ tục hành chính và phê duyệt Quy trình nội bộ giải quyết thủ tục hành chính thuộc thẩm quyền giải quyết của Sở Công Thương, Ủy ban nhân dân cấp huyện trên địa bàn tỉnh Đồng Tháp.</w:t>
      </w:r>
    </w:p>
    <w:p>
      <w:r>
        <w:t>Điều 3.  Chánh Văn phòng Ủy ban nhân dân Tỉnh, Giám đốc Sở Công thương,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THUỘC PHẠM VI CHỨC NĂNG QUẢN LÝ VÀ GIẢI QUYẾT CỦA SỞ CÔNG THƯƠNG, ỦY BAN NHÂN DÂN CẤP XÃ</w:t>
      </w:r>
    </w:p>
    <w:p>
      <w:r>
        <w:t>(Ban hành kèm theo Quyết định số 605/QĐ-UBND-HC ngày 19 tháng 7 năm     2024     của Chủ tịch Ủy ban nhân dân tỉnh Đồng Tháp)</w:t>
      </w:r>
    </w:p>
    <w:p>
      <w:r>
        <w:t>A. DANH MỤC THỦ TỤC HÀNH CHÍNH MỚI BAN HÀNH THUỘC PHẠM VI CHỨC NĂNG QUẢN LÝ VÀ GIẢI QUYẾT CỦA SỞ CÔNG THƯƠNG, ỦY BAN NHÂN DÂN CẤP XÃ</w:t>
      </w:r>
    </w:p>
    <w:p>
      <w:r>
        <w:t>STT</w:t>
      </w:r>
    </w:p>
    <w:p>
      <w:r>
        <w:t>Mã số hồ sơ TTHC</w:t>
      </w:r>
    </w:p>
    <w:p>
      <w:r>
        <w:t>Tên TTHC</w:t>
      </w:r>
    </w:p>
    <w:p>
      <w:r>
        <w:t>Thời hạn giải quyết</w:t>
      </w:r>
    </w:p>
    <w:p>
      <w:r>
        <w:t>Địa điểm thực hiện</w:t>
      </w:r>
    </w:p>
    <w:p>
      <w:r>
        <w:t>Phí, lệ phí</w:t>
      </w:r>
    </w:p>
    <w:p>
      <w:r>
        <w:t>(đồng)</w:t>
      </w:r>
    </w:p>
    <w:p>
      <w:r>
        <w:t>Tên VBQPPL quy định nội dung TTHC</w:t>
      </w:r>
    </w:p>
    <w:p>
      <w:r>
        <w:t>Cách thức thực hiện</w:t>
      </w:r>
    </w:p>
    <w:p>
      <w:r>
        <w:t>Số trang</w:t>
      </w:r>
    </w:p>
    <w:p>
      <w:r>
        <w:t>Nộp hồ sơ</w:t>
      </w:r>
    </w:p>
    <w:p>
      <w:r>
        <w:t>Trả hồ sơ</w:t>
      </w:r>
    </w:p>
    <w:p>
      <w:r>
        <w:t>I</w:t>
      </w:r>
    </w:p>
    <w:p>
      <w:r>
        <w:t>LĨNH VỰC NGHỀ THỦ CÔNG MỸ NGHỆ</w:t>
      </w:r>
    </w:p>
    <w:p>
      <w:r>
        <w:t>1</w:t>
      </w:r>
    </w:p>
    <w:p>
      <w:r>
        <w:t>1.012471</w:t>
      </w:r>
    </w:p>
    <w:p>
      <w:r>
        <w:t>Xét tặng danh hiệu “Nghệ nhân nhân dân”, “Nghệ nhân ưu tú” trong lĩnh vực nghề thủ công mỹ nghệ tại Hội đồng cấp tỉnh</w:t>
      </w:r>
    </w:p>
    <w:p>
      <w:r>
        <w:t>Không quá 90 ngày kể từ ngày nhận đủ hồ sơ hợp lệ</w:t>
      </w:r>
    </w:p>
    <w:p>
      <w:r>
        <w:t>Trung tâm Hành chính công Tỉnh</w:t>
      </w:r>
    </w:p>
    <w:p>
      <w:r>
        <w:t>Không</w:t>
      </w:r>
    </w:p>
    <w:p>
      <w:r>
        <w:t>Nghị định số 43/2024/NĐ-CP ngày 19 tháng 4 năm 2024 của Chính phủ quy định chi tiết về xét tặng danh hiệu “Nghệ nhân nhân dân”, “Nghệ  nhân ưu tú” trong lĩnh vực nghề thủ công mỹ nghệ</w:t>
      </w:r>
    </w:p>
    <w:p>
      <w:r>
        <w:t>-Trực tiếp</w:t>
      </w:r>
    </w:p>
    <w:p>
      <w:r>
        <w:t>-Hoặc qua Bưu chính công ích</w:t>
      </w:r>
    </w:p>
    <w:p>
      <w:r>
        <w:t>-Hoặc trực tuyến</w:t>
      </w:r>
    </w:p>
    <w:p>
      <w:r>
        <w:t>-Trực tiếp</w:t>
      </w:r>
    </w:p>
    <w:p>
      <w:r>
        <w:t>-Hoặc qua Bưu chính công ích</w:t>
      </w:r>
    </w:p>
    <w:p>
      <w:r>
        <w:t>-Hoặc trực tuyến</w:t>
      </w:r>
    </w:p>
    <w:p>
      <w:r>
        <w:t>II</w:t>
      </w:r>
    </w:p>
    <w:p>
      <w:r>
        <w:t>LĨNH VỰC BẢO VỆ QUYỀN LỢI NGƯỜI TIÊU DÙNG</w:t>
      </w:r>
    </w:p>
    <w:p>
      <w:r>
        <w:t>1</w:t>
      </w:r>
    </w:p>
    <w:p>
      <w:r>
        <w:t>2.002620</w:t>
      </w:r>
    </w:p>
    <w:p>
      <w:r>
        <w:t>Thông báo về việc thực hiện hoạt động bán hàng không tại địa điểm giao dịch thường xuyên</w:t>
      </w:r>
    </w:p>
    <w:p>
      <w:r>
        <w:t>Hồ sơ thông báo phải được gửi đến Ủy ban nhân dân cấp xã tối thiểu 03 ngày làm việc trước khi thực hiện hoạt động</w:t>
      </w:r>
    </w:p>
    <w:p>
      <w:r>
        <w:t>Bộ phận Tiếp nhận và Trả kết quả UBND cấp xã</w:t>
      </w:r>
    </w:p>
    <w:p>
      <w:r>
        <w:t>Không</w:t>
      </w:r>
    </w:p>
    <w:p>
      <w:r>
        <w:t>Nghị định số 55/2024/NĐ-CP ngày 16/5/2024 của Chính phủ quy định chi tiết một số điều của Luật Bảo vệ quyền lợi người tiêu dùng</w:t>
      </w:r>
    </w:p>
    <w:p>
      <w:r>
        <w:t>-Trực tiếp</w:t>
      </w:r>
    </w:p>
    <w:p>
      <w:r>
        <w:t>-Hoặc qua Bưu chính công ích</w:t>
      </w:r>
    </w:p>
    <w:p>
      <w:r>
        <w:t>-Hoặc trực tuyến</w:t>
      </w:r>
    </w:p>
    <w:p>
      <w:r>
        <w:t>- Qua thư điện tử kèm chữ ký số hoặc kèm bản scan thông báo có chữ ký và đóng dấu của tổ chức, cá nhân kinh doanh đến địa chỉ thư điện tử đã được Ủy ban nhân dân cấp xã công bố</w:t>
      </w:r>
    </w:p>
    <w:p>
      <w:r>
        <w:t>B. DANH MỤC THỦ TỤC HÀNH CHÍNH SỬA ĐỔI, BỔ SUNG THUỘC THẨM QUYỀN GIẢI QUYẾT CỦA SỞ CÔNG THƯƠNG</w:t>
      </w:r>
    </w:p>
    <w:p>
      <w:r>
        <w:t>STT</w:t>
      </w:r>
    </w:p>
    <w:p>
      <w:r>
        <w:t>Mã số hồ sơ TTHC</w:t>
      </w:r>
    </w:p>
    <w:p>
      <w:r>
        <w:t>Tên TTHC</w:t>
      </w:r>
    </w:p>
    <w:p>
      <w:r>
        <w:t>Thời hạn giải quyết</w:t>
      </w:r>
    </w:p>
    <w:p>
      <w:r>
        <w:t>Địa điểm thực hiện</w:t>
      </w:r>
    </w:p>
    <w:p>
      <w:r>
        <w:t>Phí, lệ phí</w:t>
      </w:r>
    </w:p>
    <w:p>
      <w:r>
        <w:t>(đồng)</w:t>
      </w:r>
    </w:p>
    <w:p>
      <w:r>
        <w:t>Tên VBQPPL quy định nội dung TTHC</w:t>
      </w:r>
    </w:p>
    <w:p>
      <w:r>
        <w:t>Cách thức thực hiện</w:t>
      </w:r>
    </w:p>
    <w:p>
      <w:r>
        <w:t>Số trang</w:t>
      </w:r>
    </w:p>
    <w:p>
      <w:r>
        <w:t>Nộp hồ sơ</w:t>
      </w:r>
    </w:p>
    <w:p>
      <w:r>
        <w:t>Trả hồ sơ</w:t>
      </w:r>
    </w:p>
    <w:p>
      <w:r>
        <w:t>1</w:t>
      </w:r>
    </w:p>
    <w:p>
      <w:r>
        <w:t>LĨNH VỰC BẢO VỆ QUYỀN LỢI NGƯỜI TIÊU DÙNG</w:t>
      </w:r>
    </w:p>
    <w:p>
      <w:r>
        <w:t>1</w:t>
      </w:r>
    </w:p>
    <w:p>
      <w:r>
        <w:t>2.000191</w:t>
      </w:r>
    </w:p>
    <w:p>
      <w:r>
        <w:t>Đăng ký hợp đồng theo mẫu, điều kiện giao dịch chung thuộc thẩm quyền của Sở Công Thương</w:t>
      </w:r>
    </w:p>
    <w:p>
      <w:r>
        <w:t>30 ngày đối với trường hợp thông thường và có thể gia hạn thêm tối đa không quá 30 ngày trong trường hợp phức tạp</w:t>
      </w:r>
    </w:p>
    <w:p>
      <w:r>
        <w:t>Trung tâm Hành chính công Tỉnh</w:t>
      </w:r>
    </w:p>
    <w:p>
      <w:r>
        <w:t>Không</w:t>
      </w:r>
    </w:p>
    <w:p>
      <w:r>
        <w:t>Nghị định số 55/2024/NĐ-CP ngày 16/5/2024 của Chính phủ quy định chi tiết một số điều của Luật Bảo vệ quyền lợi người tiêu dùng</w:t>
      </w:r>
    </w:p>
    <w:p>
      <w:r>
        <w:t>-Trực tiếp</w:t>
      </w:r>
    </w:p>
    <w:p>
      <w:r>
        <w:t>-Hoặc qua Bưu chính công ích</w:t>
      </w:r>
    </w:p>
    <w:p>
      <w:r>
        <w:t>-Hoặc trực tuyến</w:t>
      </w:r>
    </w:p>
    <w:p>
      <w:r>
        <w:t>-Trực tiếp</w:t>
      </w:r>
    </w:p>
    <w:p>
      <w:r>
        <w:t>-Hoặc qua Bưu chính công ích</w:t>
      </w:r>
    </w:p>
    <w:p>
      <w:r>
        <w:t>-Hoặc trực tuyến</w:t>
      </w:r>
    </w:p>
    <w:p>
      <w:r>
        <w:t>PHẦN II</w:t>
      </w:r>
    </w:p>
    <w:p>
      <w:r>
        <w:t>QUY TRÌNH NỘI BỘ GIẢI QUYẾT THỦ TỤC HÀNH CHÍNH THUỘC PHẠM VI CHỨC NĂNG QUẢN LÝ VÀ GIẢI QUYẾT CỦA SỞ CÔNG THƯƠNG</w:t>
      </w:r>
    </w:p>
    <w:p>
      <w:r>
        <w:t>(Ban hành kèm theo Quyết định số 605/QĐ-UBND-HC ngày 19 tháng 7 năm 2024 của Chủ tịch Ủy ban nhân dân tỉnh Đồng Tháp)</w:t>
      </w:r>
    </w:p>
    <w:p>
      <w:r>
        <w:t>I. LĨNH VỰC NGHỀ THỦ CÔNG MỸ NGHỆ</w:t>
      </w:r>
    </w:p>
    <w:p>
      <w:r>
        <w:t>1. Xét tặng danh hiệu “Nghệ nhân nhân dân”, “Nghệ nhân ưu tú” trong lĩnh vực nghề thủ công mỹ nghệ tại Hội đồng cấp tỉnh – 1.012471.000.00.00.H20</w:t>
      </w:r>
    </w:p>
    <w:p>
      <w:r>
        <w:t>1.1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 Cá nhân quy định tại khoản 1, Điều 2, Nghị định số 43/2024/NĐ-CP ngày 19/4/2024 của Chính phủ tự mình hoặc ủy quyền bằng văn bản theo quy định của pháp luật cho cá nhân khác lập hồ sơ đề nghị xét tặng danh hiệu “Nghệ nhân nhân dân”, “Nghệ nhân ưu tú” nộp hồ sơ trực tiếp tại Bộ phận tiếp nhận và trả kết quả - Trung tâm Hành chính công (Số 85, đường Nguyễn Huệ, phường 1, thành phố Cao Lãnh, tỉnh Đồng Tháp)</w:t>
      </w:r>
    </w:p>
    <w:p>
      <w:r>
        <w:t>- Hoặc nộp qua bưu chính công ích</w:t>
      </w:r>
    </w:p>
    <w:p>
      <w:r>
        <w:t>- Hoặc nộp trực tuyến tại website cổng Dịch vụ công của tỉnh Đồng Tháp.</w:t>
      </w:r>
    </w:p>
    <w:p>
      <w:r>
        <w:t>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Đối với hồ sơ được nộp trực tuyến thông qua Cổng Dịch vụ công của tỉnh,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thẩm định hồ sơ, trình phê duyện kết quả giải quyết thủ tục hành chính</w:t>
      </w:r>
    </w:p>
    <w:p>
      <w:r>
        <w:t>Thời gian tổ chức hoạt động xét tặng danh hiệu “Nghệ nhân nhân dân”, “Nghệ nhân ưu tú” trong lĩnh vực nghề thủ công mỹ nghệ tại Hội đồng cấp tỉnh không quá 90 ngày</w:t>
      </w:r>
    </w:p>
    <w:p>
      <w:r>
        <w:t>1. Tiếp nhận hồ sơ (Bộ phận TN&amp;TKQ)</w:t>
      </w:r>
    </w:p>
    <w:p>
      <w:r>
        <w:t>01 ngày</w:t>
      </w:r>
    </w:p>
    <w:p>
      <w:r>
        <w:t>2.Giải quyết hồ sơ</w:t>
      </w:r>
    </w:p>
    <w:p>
      <w:r>
        <w:t>a) Trường hợp quy định phải thẩm tra, xác minh hồ sơ:</w:t>
      </w:r>
    </w:p>
    <w:p>
      <w:r>
        <w:t>- Công chức thẩm định, trình cấp có thẩm quyền quyết định; cập nhật thông tin vào hệ thống thông tin một cửa điện tử và chuyển kết quả giải quyết hồ sơ cho bộ phận một cửa</w:t>
      </w:r>
    </w:p>
    <w:p>
      <w:r>
        <w:t>+ Chuyên viên xử lý hồ sơ (thẩm định; tham mưu đánh giá trực tiếp tại cơ sở; tham mưu thành lập Hội đồng xét tặng; công khai danh sách đề nghị xét tặng; gửi tài liệu, hồ sơ đề nghị đến thành viên Hội đồng; tiếp nhận xử lý kiến nghị; thông báo công khai kết quả; gửi báo cáo Hội đồng cấp Bộ;…)</w:t>
      </w:r>
    </w:p>
    <w:p>
      <w:r>
        <w:t>77 ngày</w:t>
      </w:r>
    </w:p>
    <w:p>
      <w:r>
        <w:t>+ Lãnh đạo phòng</w:t>
      </w:r>
    </w:p>
    <w:p>
      <w:r>
        <w:t>3 ngày</w:t>
      </w:r>
    </w:p>
    <w:p>
      <w:r>
        <w:t>+ Lãnh đạo Sở</w:t>
      </w:r>
    </w:p>
    <w:p>
      <w:r>
        <w:t>3 ngày</w:t>
      </w:r>
    </w:p>
    <w:p>
      <w:r>
        <w:t>+ Văn thư</w:t>
      </w:r>
    </w:p>
    <w:p>
      <w:r>
        <w:t>01 ngày</w:t>
      </w:r>
    </w:p>
    <w:p>
      <w:r>
        <w:t>+ Hội đồng cấp Tỉnh (Thông báo văn bản kết quả xét chọn đến cá nhân đã gửi hồ sơ đề nghị)</w:t>
      </w:r>
    </w:p>
    <w:p>
      <w:r>
        <w:t>05 ngày</w:t>
      </w:r>
    </w:p>
    <w:p>
      <w:r>
        <w:t>b) Trường hợp có quy định phải thẩm tra, xác minh hồ sơ</w:t>
      </w:r>
    </w:p>
    <w:p>
      <w:r>
        <w:t>Đối với hồ sơ sau khi thẩm định không đủ điều kiện giải quyết, công chức giải quyết hô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10 ngày làm việc kể từ ngày tiếp nhận hồ sơ, thời hạn giải quyết được tính lại từ đầu sau khi nhận đủ hồ sơ</w:t>
      </w:r>
    </w:p>
    <w:p>
      <w:r>
        <w:t>Thông báo trả lại không quá 10 ngày làm việc kể từ ngày tiếp nhận hồ sơ</w:t>
      </w:r>
    </w:p>
    <w:p>
      <w:r>
        <w:t>Bước 4</w:t>
      </w:r>
    </w:p>
    <w:p>
      <w:r>
        <w:t>Trả hồ sơ, kết quả giải quyết thủ tục hành chính</w:t>
      </w:r>
    </w:p>
    <w:p>
      <w:r>
        <w:t>Công chức tại bộ phận một cửa trả kết quả nhập vào sổ theo dõi hồ sơ và phần mềm một cửa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 trường hợp nộp hồ sơ qua dịch vụ công trực tuyến, khi nhận kết quả trực tiếp tại Bộ phận tiếp nhận và trả kết quả cấp huyện khi đi mang theo hồ sơ gốc để đối chiếu và nộp lại cho cán bộ tiếp nhận hồ sơ, trường hợp nhận kết quả trực tuyến thì thông qua Cổng dịch vụ công trực tuyến (nếu có)</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1.2. Thành phần, số lượng hồ sơ</w:t>
      </w:r>
    </w:p>
    <w:p>
      <w:r>
        <w:t>a) Thành phần hồ sơ gồm:</w:t>
      </w:r>
    </w:p>
    <w:p>
      <w:r>
        <w:t>- Bản khai thành tích đề nghị xét tặng danh hiệu hiệu “Nghệ nhân nhân dân” theo mẫu số 1 và Bản khai thành tích đề nghị xét tặng danh hiệu “Nghệ nhân ưu tú” theo mẫu số 2 tại phụ lục kèm theo Nghị định số 43/2024/NĐ-CP.</w:t>
      </w:r>
    </w:p>
    <w:p>
      <w:r>
        <w:t>- Có một trong các tài liệu chứng minh những đóng góp đối với việc giữ gìn, truyền nghề, dạy nghề: Băng hoặc đĩa hình hoặc ảnh mô tả các kỹ năng, kỹ xảo đang nắm giữ hoặc bản chứng thực trong trường hợp cá nhân nộp hồ sơ qua đường bưu điện, bản photocopy (có bản gốc để đối chiếu) trong trường hợp cá nhân nộp trực tiếp giấy chứng nhận hoặc quyết định tặng thưởng Huân chương, Huy chương, Giải thưởng, Bằng khen hoặc các tài liệu khác liên quan.</w:t>
      </w:r>
    </w:p>
    <w:p>
      <w:r>
        <w:t>b) Số lượng hồ sơ: 01 bộ</w:t>
      </w:r>
    </w:p>
    <w:p>
      <w:r>
        <w:t>1.3. Thời hạn giải quyết:  Thời gian tổ chức hoạt động xét tặng danh hiệu “Nghệ nhân nhân dân”, “Nghệ nhân ưu tú” trong lĩnh vực nghề thủ công mỹ nghệ tại Hội đồng cấp tỉnh không quá 90 ngày</w:t>
      </w:r>
    </w:p>
    <w:p>
      <w:r>
        <w:t>1.4. Đối tượng thực hiện thủ tục hành chính:  Cá nhân là người Việt Nam làm việc trong lĩnh vực nghề thủ công mỹ nghệ.</w:t>
      </w:r>
    </w:p>
    <w:p>
      <w:r>
        <w:t>1.5. Cơ quan giải quyết thủ tục hành chính:</w:t>
      </w:r>
    </w:p>
    <w:p>
      <w:r>
        <w:t>- Cơ quan có thẩm quyền quyết định: Hội đồng cấp Tỉnh</w:t>
      </w:r>
    </w:p>
    <w:p>
      <w:r>
        <w:t>- Cơ quan trực tiếp thực hiện: Sở Công Thương</w:t>
      </w:r>
    </w:p>
    <w:p>
      <w:r>
        <w:t>1.6. Kết quả thực hiện thủ tục hành chính:  Thông báo bằng văn bản kết quả xét chọn đến cá nhân đã gửi hồ sơ đề nghị</w:t>
      </w:r>
    </w:p>
    <w:p>
      <w:r>
        <w:t>1.7. Phí:  Không quy định</w:t>
      </w:r>
    </w:p>
    <w:p>
      <w:r>
        <w:t>1.8. Tên mẫu đơn, mẫu tờ khai:</w:t>
      </w:r>
    </w:p>
    <w:p>
      <w:r>
        <w:t>-  Bản khai thành tích đề nghị xét tặng danh hiệu “Nghệ nhân nhân dân” theo mẫu số 01 (kèm theo).</w:t>
      </w:r>
    </w:p>
    <w:p>
      <w:r>
        <w:t>- Bản khai thành tích đề nghị xét tặng danh hiệu “Nghệ nhân ưu tú” theo mẫu số 02 (kèm theo).</w:t>
      </w:r>
    </w:p>
    <w:p>
      <w:r>
        <w:t>1.9. Yêu cầu, điều kiện để thực hiện TTHC:</w:t>
      </w:r>
    </w:p>
    <w:p>
      <w:r>
        <w:t>a). Cá nhân đề nghị xét tặng danh hiệu “Nghệ nhân nhân dân” đạt các tiêu chuẩn sau:</w:t>
      </w:r>
    </w:p>
    <w:p>
      <w:r>
        <w:t>Danh hiệu “Nghệ nhân nhân dân” trong lĩnh vực nghề thủ công mỹ nghệ được tặng cho cá nhân quy định tại khoản 1, Điều 2 Nghị định này đã được tặng danh hiệu “Nghệ nhân ưu tú” trong lĩnh vực nghề thủ công mỹ nghệ và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20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cả nước.</w:t>
      </w:r>
    </w:p>
    <w:p>
      <w:r>
        <w:t>4. Có tri thức, kỹ năng đặc biệt xuất sắc, cụ thể:</w:t>
      </w:r>
    </w:p>
    <w:p>
      <w:r>
        <w:t>a) Sau khi đã được phong tặng danh hiệu “Nghệ nhân ưu tú”, Nghệ nhân phải trực tiếp thiết kế, chế tác được 02 sản phẩm, tác phẩm mới có giá trị kinh tế, kỹ thuật và mỹ thuật cao, đạt một trong các tiêu chí: Đạt giải nhì trở lên các cuộc thi liên quan đến sản phẩm thủ công mỹ nghệ do cơ quan có thẩm quyền tổ chức trong phạm vi cả nước; được Nhà nước Việt Nam cử tham gia các hoạt động trong lĩnh vực nghề thủ công mỹ nghệ đạt thành tích từ giải ba khu vực, quốc tế trở lên; được cơ quan nhà nước có thẩm quyền công nhận tiêu biểu, đánh giá phân hạng cấp quốc gia trong lĩnh vực thủ công mỹ nghệ;</w:t>
      </w:r>
    </w:p>
    <w:p>
      <w:r>
        <w:t>b) Trường hợp “Nghệ nhân ưu tú” trên 70 tuổi, không đáp ứng tiêu chuẩn tại điểm a khoản này thì phải đạt một trong các tiêu chuẩn: Là người dân tộc thiểu số (hiện đang làm nghề và sinh sống ổn định tại vùng dân tộc thiểu số từ 05 năm trở lên); có 02 sản phẩm, tác phẩm trở lên được chọn làm tặng phẩm của Lãnh đạo Đảng, Nhà nước tặng khách cấp cao nước ngoài theo quy định về nghi lễ đối ngoại; được bảo tàng cấp quốc gia lựa chọn làm hiện vật trưng bày; được sử dụng vào công trình phục chế di tích lịch sử - văn hoá (công trình biểu trưng văn hóa) cấp quốc gia.</w:t>
      </w:r>
    </w:p>
    <w:p>
      <w:r>
        <w:t>5. Có công lớn trong việc bảo vệ và phát huy giá trị di sản văn hóa trong lĩnh vực nghề thủ công mỹ nghệ của cả nước; nắm giữ kỹ năng, bí quyết nghề, truyền dạy nghề cho từ 150 cá nhân trở lên, trừ trường hợp nghề thủ công mỹ nghệ đặc thù hoặc từ 20 cá nhân trở lên hiện đang làm nghề trên 10 năm tại các cơ sở sản xuất hoặc từ 1 cá nhân trở lên được Nhà nước phong tặng danh hiệu “Nghệ nhân ưu tú” trong lĩnh vực nghề thủ công mỹ nghệ”</w:t>
      </w:r>
    </w:p>
    <w:p>
      <w:r>
        <w:t>b). Cá nhân đề nghị xét tặng danh hiệu “Nghệ nhân ưu tú” đạt các tiêu chuẩn sau:</w:t>
      </w:r>
    </w:p>
    <w:p>
      <w:r>
        <w:t>Danh hiệu “Nghệ nhân ưu tú” trong lĩnh vực nghề thủ công mỹ nghệ được tặng cho cá nhân quy định tại khoản 1, Điều 2 Nghị định này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15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địa phương.</w:t>
      </w:r>
    </w:p>
    <w:p>
      <w:r>
        <w:t>4. Có tri thức, kỹ năng đặc biệt xuất sắc, cụ thể:</w:t>
      </w:r>
    </w:p>
    <w:p>
      <w:r>
        <w:t>a) Trực tiếp thiết kế, chế tác được ít nhất 10 tác phẩm, sản phẩm có giá trị kinh tế, kỹ thuật và mỹ thuật cao;</w:t>
      </w:r>
    </w:p>
    <w:p>
      <w:r>
        <w:t>b) Đã có sản phẩm, tác phẩm đạt một trong các tiêu chí: Đạt từ giải nhì trở lên trong các cuộc thi liên quan đến sản phẩm thủ công mỹ nghệ do cơ quan có thẩm quyền tổ chức phạm vi cấp tỉnh hoặc giải ba trở lên trong phạm vi cả nước; được Nhà nước Việt Nam cử tham gia các hoạt động trong lĩnh vực thủ công mỹ nghệ đạt thành tích từ giải ba khu vực, quốc tế trở lên; được cơ quan nhà nước có thẩm quyền công nhận tiêu biểu, đánh giá phân hạng cấp quốc gia trong lĩnh vực nghề thủ công mỹ nghệ; được bảo tàng cấp quốc gia, bảo tàng cấp tỉnh lựa chọn làm hiện vật trưng bày; được sử dụng làm mẫu phục vụ công tác giảng dạy trong lĩnh vực thủ công mỹ nghệ tại các cơ sở giáo dục nghề nghiệp, đại học; được sử dụng vào công trình phục chế di tích lịch sử - văn hoá (công trình biểu trưng văn hóa) cấp tỉnh, cấp quốc gia.</w:t>
      </w:r>
    </w:p>
    <w:p>
      <w:r>
        <w:t>5. Có công lớn trong việc bảo vệ và phát huy giá trị di sản văn hóa trong lĩnh vực nghề thủ công mỹ nghệ của địa phương; nắm giữ kỹ năng, bí quyết, truyền dạy nghề cho từ 100 cá nhân trở lên, trừ trường hợp nghề thủ công mỹ nghệ đặc thù hoặc từ 15 cá nhân trở lên hiện đang làm nghề trên 10 năm tại các cơ sở sản xuất”</w:t>
      </w:r>
    </w:p>
    <w:p>
      <w:r>
        <w:t>1.10. Căn cứ pháp lý của thủ tục hành chính:</w:t>
      </w:r>
    </w:p>
    <w:p>
      <w:r>
        <w:t>Nghị định số 43/2024/NĐ-CP ngày 19 tháng 4 năm 2024 của Chính phủ quy định chi tiết về xét tặng danh hiệu  “Nghệ nhân nhân dân”, “Nghệ nhân ưu tú” trong lĩnh vực nghề thủ công mỹ nghệ.</w:t>
      </w:r>
    </w:p>
    <w:p>
      <w:r>
        <w:t>1.11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Công nghiệp</w:t>
      </w:r>
    </w:p>
    <w:p>
      <w:r>
        <w:t>Từ 03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r>
        <w:t>Mẫu số 01</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NHÂN DÂN”</w:t>
      </w:r>
    </w:p>
    <w:p>
      <w:r>
        <w:t>(Độ dài không quá 05 trang khổ A4)</w:t>
      </w:r>
    </w:p>
    <w:p>
      <w:r>
        <w:t>I. SƠ YẾU LÝ LỊCH</w:t>
      </w:r>
    </w:p>
    <w:p>
      <w:r>
        <w:t>1. Họ và tên (khai sinh): ………………….…; Ngày, tháng, năm sinh…………………………</w:t>
      </w:r>
    </w:p>
    <w:p>
      <w:r>
        <w:t>2. Tên thường gọi hoặc nghệ danh, bí danh: …………………………………………………</w:t>
      </w:r>
    </w:p>
    <w:p>
      <w:r>
        <w:t>3. Mã định danh cá nhân: …………………………….Ngày cấp: …………………………….</w:t>
      </w:r>
    </w:p>
    <w:p>
      <w:r>
        <w:t>Nơi cấp: ……………………………………………………………………………..……………</w:t>
      </w:r>
    </w:p>
    <w:p>
      <w:r>
        <w:t>4. Địa chỉ thường trú: …………………………………………………………….……………..</w:t>
      </w:r>
    </w:p>
    <w:p>
      <w:r>
        <w:t>5. Nơi cư trú hiện nay: …………………………………………………………..……………...</w:t>
      </w:r>
    </w:p>
    <w:p>
      <w:r>
        <w:t>………………………………………………………………………………………………….....</w:t>
      </w:r>
    </w:p>
    <w:p>
      <w:r>
        <w:t>6. Tên nghề thủ công mỹ nghệ nắm giữ: ……………………………………………………..</w:t>
      </w:r>
    </w:p>
    <w:p>
      <w:r>
        <w:t>7. Năm bắt đầu thực hành nghề thủ công mỹ nghệ: ……………………………….………..</w:t>
      </w:r>
    </w:p>
    <w:p>
      <w:r>
        <w:t>8. Năm được phong tặng danh hiệu “Nghệ nhân ưu tú”: ……………………………..…….</w:t>
      </w:r>
    </w:p>
    <w:p>
      <w:r>
        <w:t>9. Điện thoại nhà riêng: ………………….. Điện thoại di động: ………………………..……</w:t>
      </w:r>
    </w:p>
    <w:p>
      <w:r>
        <w:t>10. Địa chỉ liên hệ: ……………………………………………………………………….……..</w:t>
      </w:r>
    </w:p>
    <w:p>
      <w:r>
        <w:t>11. Người liên hệ khi cần: …………………………….Điện thoại: ………………………….</w:t>
      </w:r>
    </w:p>
    <w:p>
      <w:r>
        <w:t>12. Số lượng học trò đã truyền dạy được: ……………………………………………….….</w:t>
      </w:r>
    </w:p>
    <w:p>
      <w:r>
        <w:t>13. Học trò tiêu biểu:</w:t>
      </w:r>
    </w:p>
    <w:p>
      <w:r>
        <w:t>Họ và tên:……………………………..; Ngày, tháng năm sinh: …………………………….</w:t>
      </w:r>
    </w:p>
    <w:p>
      <w:r>
        <w:t>Địa chỉ: ……………………………………………………………………………………..…...</w:t>
      </w:r>
    </w:p>
    <w:p>
      <w:r>
        <w:t>Điện thoại nhà riêng: ……………………Điện thoại di động: ………………………….……</w:t>
      </w:r>
    </w:p>
    <w:p>
      <w:r>
        <w:t>Thành tích đạt được: ……………………………………………………………………………</w:t>
      </w:r>
    </w:p>
    <w:p>
      <w:r>
        <w:t>II. QUÁ TRÌNH THAM GIA THỰC HÀNH NGHỀ THỦ CÔNG MỸ NGHỆ</w:t>
      </w:r>
    </w:p>
    <w:p>
      <w:r>
        <w:t>(Kê khai về quá trình tham gia thực hành nghề thủ công mỹ nghệ sau khi được phong tặng danh hiệu Nghệ nhân ưu tú)</w:t>
      </w:r>
    </w:p>
    <w:p>
      <w:r>
        <w:t>…………………………………………………………………………………………….……</w:t>
      </w:r>
    </w:p>
    <w:p>
      <w:r>
        <w:t>…………………………………………………………………………………………….……</w:t>
      </w:r>
    </w:p>
    <w:p>
      <w:r>
        <w:t>…………………………………………………………………………………………….……</w:t>
      </w:r>
    </w:p>
    <w:p>
      <w:r>
        <w:t>…………………………………………………………………………………………….……</w:t>
      </w:r>
    </w:p>
    <w:p>
      <w:r>
        <w:t>III. TRI THỨC VÀ KỸ NĂNG ĐANG NẮM GIỮ</w:t>
      </w:r>
    </w:p>
    <w:p>
      <w:r>
        <w:t>Mô tả kỹ năng và kỹ xảo nghề đang nắm giữ: ………………………………………….…</w:t>
      </w:r>
    </w:p>
    <w:p>
      <w:r>
        <w:t>…………………………………………………………………………………………….……</w:t>
      </w:r>
    </w:p>
    <w:p>
      <w:r>
        <w:t>…………………………………………………………………………………………….……</w:t>
      </w:r>
    </w:p>
    <w:p>
      <w:r>
        <w:t>…………………………………………………………………………………………….……</w:t>
      </w:r>
    </w:p>
    <w:p>
      <w:r>
        <w:t>…………………………………………………………………………………………….……</w:t>
      </w:r>
    </w:p>
    <w:p>
      <w:r>
        <w:t>IV. TÊN TÁC PHẨM, SẢN PHẨM TIÊU BIỂU</w:t>
      </w:r>
    </w:p>
    <w:p>
      <w:r>
        <w:t>Kê khai số lượng, nội dung của tác phẩm, sản phẩm sau khi được phong tặng danh hiệu “Nghệ nhân ưu tú”:</w:t>
      </w:r>
    </w:p>
    <w:p>
      <w:r>
        <w:t>…………………………………………………………………………………………….…….</w:t>
      </w:r>
    </w:p>
    <w:p>
      <w:r>
        <w:t>…………………………………………………………………………………………….…….</w:t>
      </w:r>
    </w:p>
    <w:p>
      <w:r>
        <w:t>…………………………………………………………………………………………….…….</w:t>
      </w:r>
    </w:p>
    <w:p>
      <w:r>
        <w:t>…………………………………………………………………………………………….…….</w:t>
      </w:r>
    </w:p>
    <w:p>
      <w:r>
        <w:t>…………………………………………………………………………………………….…….</w:t>
      </w:r>
    </w:p>
    <w:p>
      <w:r>
        <w:t>V. KHEN THƯỞNG</w:t>
      </w:r>
    </w:p>
    <w:p>
      <w:r>
        <w:t>Kê khai thành tích khen thưởng từ trước đến nay:</w:t>
      </w:r>
    </w:p>
    <w:p>
      <w:r>
        <w:t>…………………………………………………………………………………………………..</w:t>
      </w:r>
    </w:p>
    <w:p>
      <w:r>
        <w:t>…………………………………………………………………………………………..……….</w:t>
      </w:r>
    </w:p>
    <w:p>
      <w:r>
        <w:t>………………………………………………………………………………………….……..…</w:t>
      </w:r>
    </w:p>
    <w:p>
      <w:r>
        <w:t>………………………………………………………………………………………….……..…</w:t>
      </w:r>
    </w:p>
    <w:p>
      <w:r>
        <w:t>VI. KỶ LUẬT</w:t>
      </w:r>
    </w:p>
    <w:p>
      <w:r>
        <w: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______________________________</w:t>
      </w:r>
    </w:p>
    <w:p>
      <w:r>
        <w:t>Ghi chú:    1  Xác nhận về cư trú, sự tuân thủ luật pháp và các quy định tại nơi cư trú.</w:t>
      </w:r>
    </w:p>
    <w:p>
      <w:r>
        <w:t>Mẫu số 02</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ƯU TÚ”</w:t>
      </w:r>
    </w:p>
    <w:p>
      <w:r>
        <w:t>(Độ dài không quá 05 trang khổ A4)</w:t>
      </w:r>
    </w:p>
    <w:p>
      <w:r>
        <w:t>I. SƠ YẾU LÝ LỊCH</w:t>
      </w:r>
    </w:p>
    <w:p>
      <w:r>
        <w:t>1. Họ và tên (khai sinh);……………..…….; Ngày, tháng, năm sinh …………………………</w:t>
      </w:r>
    </w:p>
    <w:p>
      <w:r>
        <w:t>2. Tên thường gọi hoặc nghệ danh, bí danh: …………………………………………………</w:t>
      </w:r>
    </w:p>
    <w:p>
      <w:r>
        <w:t>3. Mã định danh cá nhân: ……………………….Ngày cấp: ………………………………….</w:t>
      </w:r>
    </w:p>
    <w:p>
      <w:r>
        <w:t>Nơi cấp: ……………………………………………………………………………….……………</w:t>
      </w:r>
    </w:p>
    <w:p>
      <w:r>
        <w:t>4. Địa chỉ thường trú: ……………………………………………………………………………..</w:t>
      </w:r>
    </w:p>
    <w:p>
      <w:r>
        <w:t>………………………………………………………………………………………….…………...</w:t>
      </w:r>
    </w:p>
    <w:p>
      <w:r>
        <w:t>5. Nơi cư trú hiện nay: ……………………………………………………………………………</w:t>
      </w:r>
    </w:p>
    <w:p>
      <w:r>
        <w:t>………………………………………………………………………………………………………</w:t>
      </w:r>
    </w:p>
    <w:p>
      <w:r>
        <w:t>6. Tên nghề thủ công mỹ nghệ nắm giữ: …………………………………………..…………..</w:t>
      </w:r>
    </w:p>
    <w:p>
      <w:r>
        <w:t>7. Năm bắt đầu thực hành nghề thủ công mỹ nghệ: ………………………………………….</w:t>
      </w:r>
    </w:p>
    <w:p>
      <w:r>
        <w:t>8. Điện thoại nhà riêng: …………………..Điện thoại di động: ……………………………….</w:t>
      </w:r>
    </w:p>
    <w:p>
      <w:r>
        <w:t>9. Địa chỉ liên hệ: …………………………………………………………………………………</w:t>
      </w:r>
    </w:p>
    <w:p>
      <w:r>
        <w:t>………………………………………………………………………………………………………</w:t>
      </w:r>
    </w:p>
    <w:p>
      <w:r>
        <w:t>10. Người liên hệ khi cần: ………………………………………………………..………………</w:t>
      </w:r>
    </w:p>
    <w:p>
      <w:r>
        <w:t>……………………………………….. Điện thoại: ………………………………….……………</w:t>
      </w:r>
    </w:p>
    <w:p>
      <w:r>
        <w:t>11. Số lượng học trò đã truyền dạy được: ………………………………………….…………</w:t>
      </w:r>
    </w:p>
    <w:p>
      <w:r>
        <w:t>II. QUÁ TRÌNH THAM GIA THỰC HÀNH NGHỀ THỦ CÔNG MỸ NGHỆ</w:t>
      </w:r>
    </w:p>
    <w:p>
      <w:r>
        <w:t>(Kê khai về quá trình tham gia thực hành nghề thủ công mỹ nghệ, học nghề từ ai, nay còn sống hay đã mất, địa chỉ, điện thoại của người đó (nếu có); đã thực hành nghề thủ công mỹ nghệ đang nắm giữ như thế nào,...) …………………………………………………………………………</w:t>
      </w:r>
    </w:p>
    <w:p>
      <w:r>
        <w:t>………………………………………………………………………………………………………</w:t>
      </w:r>
    </w:p>
    <w:p>
      <w:r>
        <w:t>…………………………………………………………………………………………..…………..</w:t>
      </w:r>
    </w:p>
    <w:p>
      <w:r>
        <w:t>………………………………………………………………………………………….…………...</w:t>
      </w:r>
    </w:p>
    <w:p>
      <w:r>
        <w:t>III. TRI THỨC VÀ KỸ NĂNG ĐANG NẮM GIỮ</w:t>
      </w:r>
    </w:p>
    <w:p>
      <w:r>
        <w:t>Mô tả kỹ năng và kỹ xảo nghề đang nắm giữ: …………………………………………………</w:t>
      </w:r>
    </w:p>
    <w:p>
      <w:r>
        <w:t>………………………………………………………………………………………………………</w:t>
      </w:r>
    </w:p>
    <w:p>
      <w:r>
        <w:t>…………………………………………………………………………………………..………….</w:t>
      </w:r>
    </w:p>
    <w:p>
      <w:r>
        <w:t>………………………………………………………………………………………….…………..</w:t>
      </w:r>
    </w:p>
    <w:p>
      <w:r>
        <w:t>IV.   TÊN TÁC PHẨM, SẢN PHẨM TIÊU BIỂU</w:t>
      </w:r>
    </w:p>
    <w:p>
      <w:r>
        <w:t>Kê khai số lượng, nội dung của tác phẩm, sản phẩm: ………………………………………</w:t>
      </w:r>
    </w:p>
    <w:p>
      <w:r>
        <w:t>………………………………………………………………………………………………………</w:t>
      </w:r>
    </w:p>
    <w:p>
      <w:r>
        <w:t>…………………………………………………………………………………………..………….</w:t>
      </w:r>
    </w:p>
    <w:p>
      <w:r>
        <w:t>………………………………………………………………………………………….…………..</w:t>
      </w:r>
    </w:p>
    <w:p>
      <w:r>
        <w:t>V. KHEN THƯỞNG</w:t>
      </w:r>
    </w:p>
    <w:p>
      <w:r>
        <w:t>Kê khai thành tích khen thưởng từ trước đến nay: ………………………………….………</w:t>
      </w:r>
    </w:p>
    <w:p>
      <w:r>
        <w:t>………………………………………………………………………………………………………</w:t>
      </w:r>
    </w:p>
    <w:p>
      <w:r>
        <w:t>…………………………………………………………………………………………..…………</w:t>
      </w:r>
    </w:p>
    <w:p>
      <w:r>
        <w:t>………………………………………………………………………………………….…………</w:t>
      </w:r>
    </w:p>
    <w:p>
      <w:r>
        <w:t>VI. KỶ LUẬT</w:t>
      </w:r>
    </w:p>
    <w:p>
      <w:r>
        <w: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ưu tú”.</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______________________________</w:t>
      </w:r>
    </w:p>
    <w:p>
      <w:r>
        <w:t>Ghi chú:    1  Xác nhận về cư trú, sự tuân thủ luật pháp và các quy định tại nơi cư trú.</w:t>
      </w:r>
    </w:p>
    <w:p>
      <w:r>
        <w:t>II. LĨNH VỰC BẢO VỆ QUYỀN LỢI NGƯỜI TIÊU DÙNG</w:t>
      </w:r>
    </w:p>
    <w:p>
      <w:r>
        <w:t>2. Đăng ký hợp đồng theo mẫu, điều kiện giao dịch chung thuộc thẩm quyền của Sở Công Thương - 2.000191.000.00.00.H20</w:t>
      </w:r>
    </w:p>
    <w:p>
      <w:r>
        <w:t>2.1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 Nộp hồ sơ trực tiếp tại Bộ phận tiếp nhận và trả kết quả - Trung tâm Hành chính công Tỉnh (Số 85, đường Nguyễn Huệ, phường 1, thành phố Cao Lãnh, tỉnh Đồng Tháp);</w:t>
      </w:r>
    </w:p>
    <w:p>
      <w:r>
        <w:t>- Hoặc nộp qua bưu chính công ích;</w:t>
      </w:r>
    </w:p>
    <w:p>
      <w:r>
        <w:t>- Hoặc nộp trực tuyến tại website cổng Dịch vụ công của tỉnh Đồng Tháp  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một cửa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Đối với hồ sơ được nộp trực tuyến thông qua Cổng Dịch vụ công của tỉnh,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thẩm định hồ sơ, trình phê duyệt kết quả giải quyết thủ tục hành chính</w:t>
      </w:r>
    </w:p>
    <w:p>
      <w:r>
        <w:t>30 ngày đối với trường hợp thông thường và có thể gia hạn thêm tối đa không quá 30 ngày trong trường hợp phức tạp</w:t>
      </w:r>
    </w:p>
    <w:p>
      <w:r>
        <w:t>I. Đối với trường hợp thông thường</w:t>
      </w:r>
    </w:p>
    <w:p>
      <w:r>
        <w:t>30 ngày</w:t>
      </w:r>
    </w:p>
    <w:p>
      <w:r>
        <w:t>1. Tiếp nhận hồ sơ (Bộ phận TN&amp;TKQ)</w:t>
      </w:r>
    </w:p>
    <w:p>
      <w:r>
        <w:t>0,5 ngày</w:t>
      </w:r>
    </w:p>
    <w:p>
      <w:r>
        <w:t>2. Giải quyết hồ sơ</w:t>
      </w:r>
    </w:p>
    <w:p>
      <w:r>
        <w:t>a) Trường hợp hồ sơ đầy đủ hợp lê, cơ quan có thẩm quyền tiến hành thẩm định hồ sơ:</w:t>
      </w:r>
    </w:p>
    <w:p>
      <w:r>
        <w:t>- Công chức thẩm định, trình cấp có thẩm quyền quyết định; cập nhật thông tin vào hệ thống thông tin một cửa điện tử và chuyển kết quả giải quyết hồ sơ cho bộ phận một cửa</w:t>
      </w:r>
    </w:p>
    <w:p>
      <w:r>
        <w:t>+ Chuyên viên</w:t>
      </w:r>
    </w:p>
    <w:p>
      <w:r>
        <w:t>25 ngày</w:t>
      </w:r>
    </w:p>
    <w:p>
      <w:r>
        <w:t>+ Lãnh đạo phòng</w:t>
      </w:r>
    </w:p>
    <w:p>
      <w:r>
        <w:t>02 ngày</w:t>
      </w:r>
    </w:p>
    <w:p>
      <w:r>
        <w:t>+ Lãnh đạo Sở</w:t>
      </w:r>
    </w:p>
    <w:p>
      <w:r>
        <w:t>02 ngày</w:t>
      </w:r>
    </w:p>
    <w:p>
      <w:r>
        <w:t>+ Văn thư</w:t>
      </w:r>
    </w:p>
    <w:p>
      <w:r>
        <w:t>0,5 ngày</w:t>
      </w:r>
    </w:p>
    <w:p>
      <w:r>
        <w:t>b) Đối với trường hợp chưa đầy đủ, hợp lệ: Trong thời hạn 05 ngày làm việc kể từ ngày tiếp nhận hồ sơ, cơ quan có thẩm quyền tiếp nhận đăng ký có trách nhiệm kiểm tra tính đầy đủ, hợp lệ của hồ sơ. Trường hợp hồ sơ chưa đầy đủ, hợp lệ, cơ quan có thẩm quyền tiếp nhận đăng ký thông báo bằng văn bản theo Mẫu số 03 tại Phụ lục ban hành kèm theo Nghị định số 55/2024/NĐ-CP của Chính phủ (Thông báo về việc bổ sung hồ sơ đăng ký hợp đồng mẫu, điều kiện giao dịch chung) để tổ chức, cá nhân kinh doanh sửa đổi, bổ sung hồ sơ. Thời gian giải quyết được tính lại từ đầu sau khi nhận đầy đủ hồ sơ.</w:t>
      </w:r>
    </w:p>
    <w:p>
      <w:r>
        <w:t>(Thông báo sửa đổi, bổ sung được nhập vào mục trả kết quả của phần mềm một cửa điện tử).</w:t>
      </w:r>
    </w:p>
    <w:p>
      <w:r>
        <w:t>II. Đối vời trường hợp phức tạp</w:t>
      </w:r>
    </w:p>
    <w:p>
      <w:r>
        <w:t>Có thể gia hạn thêm tối đa không quá 30 ngày (tổng thời gian 60 ngày )</w:t>
      </w:r>
    </w:p>
    <w:p>
      <w:r>
        <w:t>a) Trường hợp hồ sơ đầy đủ hợp lê, cơ quan có thẩm quyền tiến hành thẩm định hồ sơ:</w:t>
      </w:r>
    </w:p>
    <w:p>
      <w:r>
        <w:t>- Công chức thẩm định, trình cấp có thẩm quyền quyết định; cập nhật thông tin vào hệ thống thông tin một cửa điện tử và chuyển kết quả giải quyết hồ sơ cho bộ phận một cửa</w:t>
      </w:r>
    </w:p>
    <w:p>
      <w:r>
        <w:t>+ Chuyên viên</w:t>
      </w:r>
    </w:p>
    <w:p>
      <w:r>
        <w:t>53 ngày</w:t>
      </w:r>
    </w:p>
    <w:p>
      <w:r>
        <w:t>+ Lãnh đạo phòng</w:t>
      </w:r>
    </w:p>
    <w:p>
      <w:r>
        <w:t>03 ngày</w:t>
      </w:r>
    </w:p>
    <w:p>
      <w:r>
        <w:t>+ Lãnh đạo Sở</w:t>
      </w:r>
    </w:p>
    <w:p>
      <w:r>
        <w:t>03 ngày</w:t>
      </w:r>
    </w:p>
    <w:p>
      <w:r>
        <w:t>+ Văn thư</w:t>
      </w:r>
    </w:p>
    <w:p>
      <w:r>
        <w:t>0,5 ngày</w:t>
      </w:r>
    </w:p>
    <w:p>
      <w:r>
        <w:t>b) Đối với trường hợp chưa đầy đủ, hợp lệ: Trong thời hạn 05 ngày làm việc kể từ ngày tiếp nhận hồ sơ, cơ quan có thẩm quyền tiếp nhận đăng ký có trách nhiệm kiểm tra tính đầy đủ, hợp lệ của hồ sơ. Trường hợp hồ sơ chưa đầy đủ, hợp lệ, cơ quan có thẩm quyền tiếp nhận đăng ký thông báo bằng văn bản theo Mẫu số 03 tại Phụ lục ban hành kèm theo Nghị định số 55/2024/NĐ-CP của Chính phủ (Thông báo về việc bổ sung hồ sơ đăng ký hợp đồng mẫu, điều kiện giao dịch chung) để tổ chức, cá nhân kinh doanh sửa đổi, bổ sung hồ sơ. Thời gian giải quyết được tính lại từ đầu sau khi nhận đầy đủ hồ sơ.</w:t>
      </w:r>
    </w:p>
    <w:p>
      <w:r>
        <w:t>(Thông báo sửa đổi, bổ sung được nhập vào mục trả kết quả của phần mềm một cửa điện tử).</w:t>
      </w:r>
    </w:p>
    <w:p>
      <w:r>
        <w:t>Bước 4</w:t>
      </w:r>
    </w:p>
    <w:p>
      <w:r>
        <w:t>Trả hồ sơ, kết quả giải quyết thủ tục hành chính</w:t>
      </w:r>
    </w:p>
    <w:p>
      <w:r>
        <w:t>Công chức tại bộ phận một cửa trả kết quả nhập vào sổ theo dõi hồ sơ và phần mềm một cửa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 trường hợp nộp hồ sơ qua dịch vụ công trực tuyến, khi nhận kết quả trực tiếp tại Bộ phận tiếp nhận và trả kết quả cấp huyện khi đi mang theo hồ sơ gốc để đối chiếu và nộp lại cho cán bộ tiếp nhận hồ sơ, trường hợp nhận kết quả trực tuyến thì thông qua Cổng dịch vụ công trực tuyến (nếu có)</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2.2. Thành phần, số lượng hồ sơ</w:t>
      </w:r>
    </w:p>
    <w:p>
      <w:r>
        <w:t>a) Thành phần hồ sơ gồm:</w:t>
      </w:r>
    </w:p>
    <w:p>
      <w:r>
        <w:t>- Đơn đăng ký hợp đồng theo mẫu, điều kiện giao dịch chung theo mẫu số 02 tại Phụ lục ban hành kèm theo Nghị định 55/2024/NĐ-CP của Chính phủ.</w:t>
      </w:r>
    </w:p>
    <w:p>
      <w:r>
        <w:t>- Dự thảo đồng theo mẫu, điều kiện giao dịch chung bằng tiếng Việt.</w:t>
      </w:r>
    </w:p>
    <w:p>
      <w:r>
        <w:t>b) Số lượng hồ sơ: 01 bộ</w:t>
      </w:r>
    </w:p>
    <w:p>
      <w:r>
        <w:t>2.3. Thời hạn giải quyết:   30 ngày kể từ ngày nhận đủ hồ sơ hợp lệ và có thể được gia hạn thêm tối đa không quá 30 ngày trong trường hợp phức tạp</w:t>
      </w:r>
    </w:p>
    <w:p>
      <w:r>
        <w:t>2.4. Đối tượng thực hiện thủ tục hành chính:   Tổ chức, cá nhân kinh doanh sử dụng hợp đồng theo mẫu, điều kiện giao dịch chung thuộc Danh mục sản phẩm hàng hóa, dịch vụ phải đăng ký do Thủ tướng Chính phủ ban hành</w:t>
      </w:r>
    </w:p>
    <w:p>
      <w:r>
        <w:t>2.5. Cơ quan giải quyết thủ tục hành chính:  Sở Công Thương</w:t>
      </w:r>
    </w:p>
    <w:p>
      <w:r>
        <w:t>2.6. Kết quả thực hiện thủ tục hành chính:  Thông báo hoàn thành đăng ký hợp đồng theo mẫu, điều kiện giao dịch chung thuộc thẩm quyền giải quyết của địa phương</w:t>
      </w:r>
    </w:p>
    <w:p>
      <w:r>
        <w:t>2.7. Phí:  không quy định</w:t>
      </w:r>
    </w:p>
    <w:p>
      <w:r>
        <w:t>2.8. Tên mẫu đơn, mẫu tờ khai:   Đơn đăng ký hợp đồng theo mẫu, điều kiện giao dịch chung theo Mẫu số 02 tại Phụ lục ban hành kèm theo Nghị định số 55/2024/NĐ-CP ngày 16/5/2024 .</w:t>
      </w:r>
    </w:p>
    <w:p>
      <w:r>
        <w:t>2.9. Yêu cầu, điều kiện để thực hiện TTHC:</w:t>
      </w:r>
    </w:p>
    <w:p>
      <w:r>
        <w:t>- Sản phẩm, hàng hóa, dịch vụ áp dụng hợp đồng theo mẫu, điều kiện giao dịch chung thuộc Danh mục sản phẩm, hàng hóa, dịch vụ phải đăng ký do Thủ tướng Chính phủ ban hành.</w:t>
      </w:r>
    </w:p>
    <w:p>
      <w:r>
        <w:t>- Tuân thủ đầy đủ quy định tại Điều 11 của Nghị định số 55/2024/NĐ-CP.</w:t>
      </w:r>
    </w:p>
    <w:p>
      <w:r>
        <w:t>2.10. Căn cứ pháp lý của thủ tục hành chính:</w:t>
      </w:r>
    </w:p>
    <w:p>
      <w:r>
        <w:t>+ Luật Bảo vệ quyền lợi người tiêu dùng số 19/2023/QH15.</w:t>
      </w:r>
    </w:p>
    <w:p>
      <w:r>
        <w:t>+ Điều 8, Nghị định số 55/2024/NĐ-CP ngày 16/5/2024 của Chính phủ quy định chi tiết một số điều của Luật Bảo vệ quyền lợi người tiêu dùng.</w:t>
      </w:r>
    </w:p>
    <w:p>
      <w:r>
        <w:t>+ Quyết định số 07/2024/QĐ-TTg ngày 20/6/2024 của Thủ tường Chính phủ ban hành danh mục hàng hóa, dịch vụ phải đăng ký hợp đồng theo mẫu, điều kiện giao dịch chung.</w:t>
      </w:r>
    </w:p>
    <w:p>
      <w:r>
        <w:t>*Ghi chú: Phần in nghiêng là nội dung sửa đổi, bổ sung/thay thế.</w:t>
      </w:r>
    </w:p>
    <w:p>
      <w:r>
        <w:t>2.11. Lưu hồ sơ ISO</w:t>
      </w:r>
    </w:p>
    <w:p>
      <w:r>
        <w:t>Thành phần hồ sơ lưu</w:t>
      </w:r>
    </w:p>
    <w:p>
      <w:r>
        <w:t>Bộ phận lưu trữ</w:t>
      </w:r>
    </w:p>
    <w:p>
      <w:r>
        <w:t>Thời gian lưu</w:t>
      </w:r>
    </w:p>
    <w:p>
      <w:r>
        <w:t>- Như mục 2.2.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thương mại</w:t>
      </w:r>
    </w:p>
    <w:p>
      <w:r>
        <w:t>Từ 01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r>
        <w:t>Mẫu số 02</w:t>
      </w:r>
    </w:p>
    <w:p>
      <w:r>
        <w:t>CỘNG HÒA XÃ HỘI CHỦ NGHĨA VIỆT NAM</w:t>
      </w:r>
    </w:p>
    <w:p>
      <w:r>
        <w:t>Độc lập - Tự do - Hạnh phúc</w:t>
      </w:r>
    </w:p>
    <w:p>
      <w:r>
        <w:t>-----------------</w:t>
      </w:r>
    </w:p>
    <w:p>
      <w:r>
        <w:t>…., ngày ... tháng ... năm .....</w:t>
      </w:r>
    </w:p>
    <w:p>
      <w:r>
        <w:t>ĐƠN ĐĂNG KÝ HỢP ĐỒNG THEO MẪU, ĐIỀU KIỆN GIAO DỊCH CHUNG</w:t>
      </w:r>
    </w:p>
    <w:p>
      <w:r>
        <w:t>Kính gửi (1):................................</w:t>
      </w:r>
    </w:p>
    <w:p>
      <w:r>
        <w:t>Tổ chức, cá nhân kinh doanh (2):</w:t>
      </w:r>
    </w:p>
    <w:p>
      <w:r>
        <w:t>I. Nội dung đề nghị đăng ký hợp đồng theo mẫu, điều kiện giao dịch chung:</w:t>
      </w:r>
    </w:p>
    <w:p>
      <w:r>
        <w:t>1.   Đăng ký lần đầu/đăng ký lại:</w:t>
      </w:r>
    </w:p>
    <w:p>
      <w:r>
        <w:t>2.   Áp dụng cho loại sản phẩm/hàng hóa/dịch vụ:</w:t>
      </w:r>
    </w:p>
    <w:p>
      <w:r>
        <w:t>3.   Đối tượng áp dụng (3):</w:t>
      </w:r>
    </w:p>
    <w:p>
      <w:r>
        <w:t>4.   Phạm vi áp dụng (4):</w:t>
      </w:r>
    </w:p>
    <w:p>
      <w:r>
        <w:t>5.   Thời gian áp dụng (5):</w:t>
      </w:r>
    </w:p>
    <w:p>
      <w:r>
        <w:t>II. Tổ chức, cá nhân kinh doanh cam kết và hiểu rằng:</w:t>
      </w:r>
    </w:p>
    <w:p>
      <w:r>
        <w:t>1. Đảm bảo hợp đồng theo mẫu, điều kiện giao dịch chung tuân thủ các quy định của pháp luật là trách nhiệm của tổ chức, cá nhân kinh doanh. Cơ quan có thẩm quyền tiếp nhận hồ sơ đăng ký chỉ xem xét hợp đồng theo mẫu, điều kiện giao dịch chung theo quy định của pháp luật về bảo vệ quyền lợi người tiêu dùng.</w:t>
      </w:r>
    </w:p>
    <w:p>
      <w:r>
        <w:t>2. Bất cứ khi nào phát hiện thấy hợp đồng theo mẫu, điều kiện giao dịch chung vi phạm pháp luật về bảo vệ quyền lợi người tiêu dùng, cơ quan xác nhận hoàn thành việc đăng ký có quyền yêu cầu tổ chức, cá nhân kinh doanh phải sửa đổi, hủy bỏ nội dung vi phạm đó.</w:t>
      </w:r>
    </w:p>
    <w:p>
      <w:r>
        <w:t>3. Đã tìm hiểu kỹ quy định của pháp luật và cam kết tự chịu trách nhiệm về tính tuân thủ của hợp đồng theo mẫu, điều kiện giao dịch chung nộp kèm theo Đơn đăng ký này đối với pháp luật về bảo vệ quyền lợi người tiêu dùng và các quy định khác của pháp luật có liên quan.</w:t>
      </w:r>
    </w:p>
    <w:p>
      <w:r>
        <w:t>4. Chịu trách nhiệm hoàn toàn về sự trung thực, tính chính xác và thống nhất của nội dung Đơn đăng ký và tài liệu ở tất cả các định dạng trong bộ hồ sơ kèm theo.</w:t>
      </w:r>
    </w:p>
    <w:p>
      <w:r>
        <w:t>Hồ sơ kèm theo  (7) :</w:t>
      </w:r>
    </w:p>
    <w:p>
      <w:r>
        <w:t>ĐẠI DIỆN HỢP PHÁP CỦA TỔ CHỨC, CÁ NHÂN KINH DOANH (6)</w:t>
      </w:r>
    </w:p>
    <w:p>
      <w:r>
        <w:t>(Ký, ghi rõ chức danh và đóng dấu (nếu có))</w:t>
      </w:r>
    </w:p>
    <w:p>
      <w:r>
        <w:t>Hướng dẫn ghi đơn đăng ký:</w:t>
      </w:r>
    </w:p>
    <w:p>
      <w:r>
        <w:t>(01)</w:t>
      </w:r>
    </w:p>
    <w:p>
      <w:r>
        <w:t>- Ghi tên cơ quan quản lý nhà nước về bảo vệ quyền lợi người tiêu dùng thuộc Bộ Công Thương: trong trường hợp hợp đồng theo mẫu, điều kiện giao dịch chung áp dụng trên phạm vi từ hai tỉnh, thành phố trực thuộc trung ương trở lên;</w:t>
      </w:r>
    </w:p>
    <w:p>
      <w:r>
        <w:t>- Ghi tên cơ quan quản lý nhà nước về bảo vệ quyền lợi người tiêu dùng thuộc Ủy ban nhân dân cấp tỉnh: trong trường hợp hợp đồng theo mẫu, điều kiện giao dịch chung áp dụng trong phạm vi tỉnh, thành phố trực thuộc trung ương đó.</w:t>
      </w:r>
    </w:p>
    <w:p>
      <w:r>
        <w:t>(02)</w:t>
      </w:r>
    </w:p>
    <w:p>
      <w:r>
        <w:t>Ghi rõ những thông tin sau đây:</w:t>
      </w:r>
    </w:p>
    <w:p>
      <w:r>
        <w:t>Tên tổ chức, cá nhân kinh doanh</w:t>
      </w:r>
    </w:p>
    <w:p>
      <w:r>
        <w:t>Giấy Chứng nhận đăng ký kinh doanh/Giấy Chứng nhận đăng ký doanh nghiệp/Giấy Chứng nhận đầu tư</w:t>
      </w:r>
    </w:p>
    <w:p>
      <w:r>
        <w:t>Địa chỉ liên lạc</w:t>
      </w:r>
    </w:p>
    <w:p>
      <w:r>
        <w:t>Ngành, nghề kinh doanh liên quan đến sản phẩm/hàng hóa/dịch vụ đăng ký hợp đồng theo mẫu/điều kiện giao dịch chung</w:t>
      </w:r>
    </w:p>
    <w:p>
      <w:r>
        <w:t>Điện thoại, fax, email (nếu có)</w:t>
      </w:r>
    </w:p>
    <w:p>
      <w:r>
        <w:t>Người liên hệ (Họ tên, điện thoại, email)</w:t>
      </w:r>
    </w:p>
    <w:p>
      <w:r>
        <w:t>(03)</w:t>
      </w:r>
    </w:p>
    <w:p>
      <w:r>
        <w:t>Ghi rõ đối tượng người tiêu dùng là cá nhân, gia đình, cơ quan, tổ chức hay áp dụng cho tất cả người tiêu dùng.</w:t>
      </w:r>
    </w:p>
    <w:p>
      <w:r>
        <w:t>(04)</w:t>
      </w:r>
    </w:p>
    <w:p>
      <w:r>
        <w:t>Áp dụng trên cả nước hay một, một số tỉnh, thành phố trực thuộc trung ương (ghi rõ tên (các) tỉnh, thành phố trực thuộc trung ương trong trường hợp không áp dụng trên cả nước).</w:t>
      </w:r>
    </w:p>
    <w:p>
      <w:r>
        <w:t>(05)</w:t>
      </w:r>
    </w:p>
    <w:p>
      <w:r>
        <w:t>Thời gian bắt đầu áp dụng: ghi thời gian áp dụng cụ thể nếu không áp dụng ngay sau ngày hoàn thành việc đăng ký (nếu có) hoặc ghi áp dụng từ thời điểm hoàn thành việc đăng ký.</w:t>
      </w:r>
    </w:p>
    <w:p>
      <w:r>
        <w:t>(06)</w:t>
      </w:r>
    </w:p>
    <w:p>
      <w:r>
        <w:t>Người đại diện theo pháp luật ký, ghi rõ họ tên và đóng dấu của tổ chức, cá nhân kinh doanh. Người đại diện theo ủy quyền ký thì cần gửi kèm theo Giấy ủy quyền.</w:t>
      </w:r>
    </w:p>
    <w:p>
      <w:r>
        <w:t>(07)</w:t>
      </w:r>
    </w:p>
    <w:p>
      <w:r>
        <w:t>- Ghi rõ tên dự thảo hợp đồng theo mẫu hay dự thảo điều kiện giao dịch chung. Trường hợp có nhiều tài liệu, đề nghị xác định và liệt kê cụ thể dự thảo hợp đồng theo mẫu hay dự thảo điều kiện giao dịch chung bao gồm:...</w:t>
      </w:r>
    </w:p>
    <w:p>
      <w:r>
        <w:t>- Trong trường hợp gửi hồ sơ trực tuyến trên môi trường điện tử:</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dự thảo điều kiện giao dịch chung dạng Microsoft Word;</w:t>
      </w:r>
    </w:p>
    <w:p>
      <w:r>
        <w:t>- Trong trường hợp gửi hồ sơ trực tiếp:</w:t>
      </w:r>
    </w:p>
    <w:p>
      <w:r>
        <w:t>01 bản giấy dự thảo hợp đồng theo mẫu hay dự thảo điều kiện giao dịch chung có đóng dấu của tổ chức, cá nhân kinh doanh vào trang đầu và giáp lai toàn bộ văn bản;</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điều kiện giao dịch chung dạng Microsoft Word.</w:t>
      </w:r>
    </w:p>
    <w:p>
      <w:r>
        <w:t>PHẦN II   (tiếp theo)</w:t>
      </w:r>
    </w:p>
    <w:p>
      <w:r>
        <w:t>QUY TRÌNH NỘI BỘ GIẢI QUYẾT THỦ TỤC HÀNH CHÍNH BAN HÀNH MỚI THUỘC THẨM QUYỀN GIẢI QUYÊT CỦA ỦY BAN NHÂN DÂN CẤP XÃ</w:t>
      </w:r>
    </w:p>
    <w:p>
      <w:r>
        <w:t>(Ban hành kèm theo Quyết định số 605/QĐ-UBND-HC ngày 19 tháng 7 năm 2024 của Chủ tịch Ủy ban nhân dân Tỉnh)</w:t>
      </w:r>
    </w:p>
    <w:p>
      <w:r>
        <w:t>I. LĨNH VỰC BẢO VỆ QUYỀN LỢI NGƯỜI TIÊU DÙNG</w:t>
      </w:r>
    </w:p>
    <w:p>
      <w:r>
        <w:t>1. Thông báo thực hiện bán hàng không tại địa điểm giao dịch thường xuyên – 2.002620</w:t>
      </w:r>
    </w:p>
    <w:p>
      <w:r>
        <w:t>1.1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Tổ chức, cá nhân kinh doanh thực hiện  thông báo đến UBND xã tại nơi tổ chức bán sản phẩm, hàng hóa, cung cấp dịch vụ cụ thể như sau:</w:t>
      </w:r>
    </w:p>
    <w:p>
      <w:r>
        <w:t>- Nộp hồ sơ trực tiếp tại Bộ phận tiếp nhận và trả kết quả thuộc UBND cấp xã.</w:t>
      </w:r>
    </w:p>
    <w:p>
      <w:r>
        <w:t>-  Hoặc Qua đường bưu điện.</w:t>
      </w:r>
    </w:p>
    <w:p>
      <w:r>
        <w:t>- Qua thư điện tử kèm chữ ký số hoặc kèm bản scan thông báo có chữ ký và đóng dấu của tổ chức, cá nhân kinh doanh đến địa chỉ thư điện tử đã được Ủy ban nhân dân cấp xã công bố.</w:t>
      </w:r>
    </w:p>
    <w:p>
      <w:r>
        <w:t>-   Hoặc nộp trực tuyến tại website cổng Dịch vụ công của tỉnh Đồng Tháp   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23/11/2 018)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Đối với hồ sơ được nộp trực tuyến thông qua Cổng Dịch vụ công của tỉnh hoặc qua địa chỉ thư điện tử của UBND cấp xã,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thực hiện như sau:</w:t>
      </w:r>
    </w:p>
    <w:p>
      <w:r>
        <w:t>Hồ sơ thông báo phải được gửi đến Ủy ban nhân dân cấp xã tối thiểu 03 ngày làm việc trước khi thực hiện hoạt động (căn cứ theo ngày Ủy ban nhân dân cấp xã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r>
        <w:t>Khoản 3, Điều 26, Nghị định 55/2024/NĐ-CP</w:t>
      </w:r>
    </w:p>
    <w:p>
      <w:r>
        <w:t>1. Tiếp nhận hồ sơ ((Bộ phận TN&amp;TKQ)</w:t>
      </w:r>
    </w:p>
    <w:p>
      <w:r>
        <w:t>0,5 ngày</w:t>
      </w:r>
    </w:p>
    <w:p>
      <w:r>
        <w:t>2.Giải quyết hồ sơ</w:t>
      </w:r>
    </w:p>
    <w:p>
      <w:r>
        <w:t>Công chức lưu hồ sơ</w:t>
      </w:r>
    </w:p>
    <w:p>
      <w:r>
        <w:t>0 ngày</w:t>
      </w:r>
    </w:p>
    <w:p>
      <w:r>
        <w:t>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w:t>
      </w:r>
    </w:p>
    <w:p>
      <w:r>
        <w:t>Bước 4</w:t>
      </w:r>
    </w:p>
    <w:p>
      <w:r>
        <w:t>Trách nhiệm của Ủy ban nhân dân cấp xã trong hoạt động bán hàng không tại địa điểm giao dịch thường xuyên</w:t>
      </w:r>
    </w:p>
    <w:p>
      <w:r>
        <w:t>UBND cấp xã  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Khoản 3, Điều 27 Nghị định 55/2024/NĐ-CP</w:t>
      </w:r>
    </w:p>
    <w:p>
      <w:r>
        <w:t>1.2. Thành phần, số lượng hồ sơ</w:t>
      </w:r>
    </w:p>
    <w:p>
      <w:r>
        <w:t>a) Thành phần hồ sơ gồm:</w:t>
      </w:r>
    </w:p>
    <w:p>
      <w:r>
        <w:t>- Lần đầu: 01 thông báo thực hiện bán hàng không tại địa điểm giao dịch thường xuyên theo Mẫu số 10 Phụ lục ban hành kèm theo Nghị định 55/2024/NĐ-CP</w:t>
      </w:r>
    </w:p>
    <w:p>
      <w:r>
        <w:t>Hồ sơ thông báo phải được gửi đến Ủy ban nhân dân cấp xã tối thiểu 03 ngày làm việc trước khi thực hiện hoạt động (căn cứ theo ngày Ủy ban nhân dân cấp xã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r>
        <w:t>- Trường hợp sửa đổi, bổ sung thông báo: 01 thông báo sửa đổi, bổ sung thực hiện bán hàng không tại địa điểm giao dịch thường xuyên Mẫu số 11 Phụ lục ban hành kèm theo Nghị định 55/2024/NĐ-CP</w:t>
      </w:r>
    </w:p>
    <w:p>
      <w:r>
        <w:t>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w:t>
      </w:r>
    </w:p>
    <w:p>
      <w:r>
        <w:t>b) Số lượng hồ sơ: 01 bộ</w:t>
      </w:r>
    </w:p>
    <w:p>
      <w:r>
        <w:t>1.3. Thời hạn giải quyết:</w:t>
      </w:r>
    </w:p>
    <w:p>
      <w:r>
        <w:t>Hồ sơ thông báo phải được gửi đến Ủy ban nhân dân cấp xã tối thiểu 03 ngày làm việc trước khi thực hiện hoạt động (căn cứ theo ngày Ủy ban nhân dân cấp xã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r>
        <w:t>1.4. Đối tượng thực hiện thủ tục hành chính:    Tổ chức, cá nhân kinh doanh hoạt động báng hàng không tại địa điểm giao dịch thường xuyên theo quy định của pháp luật về bảo vệ quyền lợi người tiêu dùng</w:t>
      </w:r>
    </w:p>
    <w:p>
      <w:r>
        <w:t>1.5. Cơ quan thực hiện thủ tục hành chính:  UBND cấp xã, phường, thị trấn</w:t>
      </w:r>
    </w:p>
    <w:p>
      <w:r>
        <w:t>1.6. Kết quả thực hiện thủ tục hành chính:    Không</w:t>
      </w:r>
    </w:p>
    <w:p>
      <w:r>
        <w:t>1.7.   Phí:    Không</w:t>
      </w:r>
    </w:p>
    <w:p>
      <w:r>
        <w:t>1.8. Tên mẫu đơn, mẫu tờ khai:</w:t>
      </w:r>
    </w:p>
    <w:p>
      <w:r>
        <w:t>- T hông báo thực hiện bán hàng không tại địa điểm giao dịch thường xuyên theo Mẫu số 10 Phụ lục ban hành kèm theo Nghị định 55/2024/NĐ-CP</w:t>
      </w:r>
    </w:p>
    <w:p>
      <w:r>
        <w:t>- T hông báo sửa đổi, bổ sung thực hiện bán hàng không tại địa điểm giao dịch thường xuyên theo Mẫu số 11 Phụ lục ban hành kèm theo Nghị định 55/2024/NĐ-CP</w:t>
      </w:r>
    </w:p>
    <w:p>
      <w:r>
        <w:t>1.9. Yêu cầu, điều kiện để thực hiện TTHC :</w:t>
      </w:r>
    </w:p>
    <w:p>
      <w:r>
        <w:t>- Tổ chức, cá nhân kinh doanh theo quy định tại Luật bảo vệ quyền lợi người tiêu dùng.</w:t>
      </w:r>
    </w:p>
    <w:p>
      <w:r>
        <w:t>- Thực hiện hoạt động bán hàng không tại địa điểm giao dịch thường xuyên.</w:t>
      </w:r>
    </w:p>
    <w:p>
      <w:r>
        <w:t>1.10. Căn cứ pháp lý của thủ tục hành chính :</w:t>
      </w:r>
    </w:p>
    <w:p>
      <w:r>
        <w:t>- Khoản 2, Điều 26, Nghị định 55 /2024/NĐ-CP quy định chi tiết một số điều của Luật Bảo vệ quyền lợi người tiêu dùng.</w:t>
      </w:r>
    </w:p>
    <w:p>
      <w:r>
        <w:t>1.11.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 (nếu có).</w:t>
      </w:r>
    </w:p>
    <w:p>
      <w:r>
        <w:t>- Hồ sơ thẩm định (nếu có)</w:t>
      </w:r>
    </w:p>
    <w:p>
      <w:r>
        <w:t>- Văn bản trình cơ quan cấp trên (nếu có)</w:t>
      </w:r>
    </w:p>
    <w:p>
      <w:r>
        <w:t>Bộ phận chuyên môn thuộc UBND xã, phường, thị trấn</w:t>
      </w:r>
    </w:p>
    <w:p>
      <w:r>
        <w:t>Lưu giữ hồ sơ thông báo trong thời hạn tối thiểu 02 năm kể từ thời điểm thực hiện hoạt động bán hàng</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w:t>
      </w:r>
    </w:p>
    <w:p>
      <w:r>
        <w:t>Bộ phận tiếp nhận và trả kết quả</w:t>
      </w:r>
    </w:p>
    <w:p>
      <w:r>
        <w:t>Từ 01 năm sau đó chuyển hồ sơ đến kho lưu trữ của UBND Xã</w:t>
      </w:r>
    </w:p>
    <w:p>
      <w:r>
        <w:t>Mẫu số 10</w:t>
      </w:r>
    </w:p>
    <w:p>
      <w:r>
        <w:t>TÊN TỔ CHỨC, CÁ NHÂN</w:t>
      </w:r>
    </w:p>
    <w:p>
      <w:r>
        <w:t>KINH DOANH</w:t>
      </w:r>
    </w:p>
    <w:p>
      <w:r>
        <w:t>-------</w:t>
      </w:r>
    </w:p>
    <w:p>
      <w:r>
        <w:t>CỘNG HÒA XÃ HỘI CHỦ NGHĨA VIỆT NAM</w:t>
      </w:r>
    </w:p>
    <w:p>
      <w:r>
        <w:t>Độc lập - Tự do - Hạnh phúc</w:t>
      </w:r>
    </w:p>
    <w:p>
      <w:r>
        <w:t>---------------</w:t>
      </w:r>
    </w:p>
    <w:p>
      <w:r>
        <w:t>Số: ……….</w:t>
      </w:r>
    </w:p>
    <w:p>
      <w:r>
        <w:t>……, ngày … tháng…. năm…</w:t>
      </w:r>
    </w:p>
    <w:p>
      <w:r>
        <w:t>THÔNG BÁO THỰC HIỆN BÁN HÀNG KHÔNG TẠI ĐỊA ĐIỂM GIAO DỊCH THƯỜNG XUYÊN</w:t>
      </w:r>
    </w:p>
    <w:p>
      <w:r>
        <w:t>Kính gửi: ………………………</w:t>
      </w:r>
    </w:p>
    <w:p>
      <w:r>
        <w:t>Tên tổ chức, cá nhân kinh doanh: ………………………….…………….</w:t>
      </w:r>
    </w:p>
    <w:p>
      <w:r>
        <w:t>Địa chỉ trụ sở chính: ………………………………………………………</w:t>
      </w:r>
    </w:p>
    <w:p>
      <w:r>
        <w:t>Điện thoại: ……………….. Fax:……………….. Email:………………...</w:t>
      </w:r>
    </w:p>
    <w:p>
      <w:r>
        <w:t>Mã số thuế (nếu có): ………………………………………………………</w:t>
      </w:r>
    </w:p>
    <w:p>
      <w:r>
        <w:t>Người liên hệ:……………………………….. Điện thoại: ………………</w:t>
      </w:r>
    </w:p>
    <w:p>
      <w:r>
        <w:t>Căn cứ Luật Bảo vệ quyền lợi người tiêu dùng và các văn bản hướng dẫn Luật, [tên tổ chức, cá nhân kinh doanh] thông báo thực hiện bán hàng không tại địa điểm giao dịch thường xuyên như sau:</w:t>
      </w:r>
    </w:p>
    <w:p>
      <w:r>
        <w:t>1. Tên hoạt động (nếu có): ………………………………………………...</w:t>
      </w:r>
    </w:p>
    <w:p>
      <w:r>
        <w:t>2. Nội dung chương trình bán hàng, phương thức bán hàng:………………</w:t>
      </w:r>
    </w:p>
    <w:p>
      <w:r>
        <w:t>3. Địa điểm tổ chức: ………………………………………………………</w:t>
      </w:r>
    </w:p>
    <w:p>
      <w:r>
        <w:t>4. Danh sách sản phẩm, hàng hóa, dịch vụ cung cấp và giá bán kèm theo (giá bán đã gồm thuế, phí, chi phí liên quan): ………………………………….</w:t>
      </w:r>
    </w:p>
    <w:p>
      <w:r>
        <w:t>5. Thông tin liên hệ của đại diện [tên tổ chức, cá nhân kinh doanh] để tiếp nhận, giải quyết khiếu nại của người tiêu dùng:</w:t>
      </w:r>
    </w:p>
    <w:p>
      <w:r>
        <w:t>Họ tên: ……………………………………………………………………</w:t>
      </w:r>
    </w:p>
    <w:p>
      <w:r>
        <w:t>Chức vụ:…………………………………………………………………..</w:t>
      </w:r>
    </w:p>
    <w:p>
      <w:r>
        <w:t>Email:…………………………………………………………………….</w:t>
      </w:r>
    </w:p>
    <w:p>
      <w:r>
        <w:t>Số điện thoại: …………………………………………………………….</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w:t>
      </w:r>
    </w:p>
    <w:p>
      <w:r>
        <w:t>dấu/chữ ký số của cơ quan, tổ chức)</w:t>
      </w:r>
    </w:p>
    <w:p>
      <w:r>
        <w:t>Họ và tên</w:t>
      </w:r>
    </w:p>
    <w:p>
      <w:r>
        <w:t>Mẫu số 11</w:t>
      </w:r>
    </w:p>
    <w:p>
      <w:r>
        <w:t>TÊN TỔ CHỨC, CÁ NHÂN</w:t>
      </w:r>
    </w:p>
    <w:p>
      <w:r>
        <w:t>KINH DOANH</w:t>
      </w:r>
    </w:p>
    <w:p>
      <w:r>
        <w:t>-------</w:t>
      </w:r>
    </w:p>
    <w:p>
      <w:r>
        <w:t>CỘNG HÒA XÃ HỘI CHỦ NGHĨA VIỆT NAM</w:t>
      </w:r>
    </w:p>
    <w:p>
      <w:r>
        <w:t>Độc lập - Tự do - Hạnh phúc</w:t>
      </w:r>
    </w:p>
    <w:p>
      <w:r>
        <w:t>---------------</w:t>
      </w:r>
    </w:p>
    <w:p>
      <w:r>
        <w:t>Số: ……….</w:t>
      </w:r>
    </w:p>
    <w:p>
      <w:r>
        <w:t>……, ngày … tháng…. năm…</w:t>
      </w:r>
    </w:p>
    <w:p>
      <w:r>
        <w:t>THÔNG BÁO SỬA ĐỔI, BỔ SUNG THỰC HIỆN BÁN HÀNG KHÔNG TẠI ĐỊA ĐIỂM GIAO DỊCH THƯỜNG XUYÊN</w:t>
      </w:r>
    </w:p>
    <w:p>
      <w:r>
        <w:t>Kính gửi: ……………………………</w:t>
      </w:r>
    </w:p>
    <w:p>
      <w:r>
        <w:t>Tên tổ chức, cá nhân kinh doanh: ………………………………………..</w:t>
      </w:r>
    </w:p>
    <w:p>
      <w:r>
        <w:t>Địa chỉ trụ sở chính: ………………………………………………………</w:t>
      </w:r>
    </w:p>
    <w:p>
      <w:r>
        <w:t>Điện thoại: ………………..Fax:……………….. Email:…………………</w:t>
      </w:r>
    </w:p>
    <w:p>
      <w:r>
        <w:t>Mã số thuế (nếu có): ………………………………………………………</w:t>
      </w:r>
    </w:p>
    <w:p>
      <w:r>
        <w:t>Người liên hệ:……………………………….. Điện thoại: ……………….</w:t>
      </w:r>
    </w:p>
    <w:p>
      <w:r>
        <w:t>Căn cứ Luật Bảo vệ quyền lợi người tiêu dùng và các văn bản hướng dẫn Luật;</w:t>
      </w:r>
    </w:p>
    <w:p>
      <w:r>
        <w:t>Căn cứ Văn bản số…………………..ngày……tháng…...năm…..của [tên tổ chức, cá nhân kinh doanh], [tên tổ chức, cá nhân kinh doanh] thông báo sửa đổi, bổ sung thực hiện bán hàng không tại địa điểm giao dịch thường xuyên như sau:</w:t>
      </w:r>
    </w:p>
    <w:p>
      <w:r>
        <w:t>1. Nội dung sửa đổi, bổ sung</w:t>
      </w:r>
    </w:p>
    <w:p>
      <w:r>
        <w:t>2. Văn bản, tài liệu kèm theo (nếu có).</w:t>
      </w:r>
    </w:p>
    <w:p>
      <w:r>
        <w:t>Các nội dung khác theo Thông báo tại Văn bản số….. ngày…… tháng…... năm ….. của [tên tổ chức, cá nhân kinh doanh] giữ nguyên.</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w:t>
      </w:r>
    </w:p>
    <w:p>
      <w:r>
        <w:t>dấu/chữ ký số của cơ quan, tổ chức)</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