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2023 công bố Danh mục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595/QĐ-UBND</w:t>
      </w:r>
    </w:p>
    <w:p>
      <w:r>
        <w:t>Tuyên Quang, ngày 08 tháng 6 năm 2023</w:t>
      </w:r>
    </w:p>
    <w:p>
      <w:r>
        <w:t>QUYẾT ĐỊNH</w:t>
      </w:r>
    </w:p>
    <w:p>
      <w:r>
        <w:t>VỀ VIỆC CÔNG BỐ DANH MỤC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các Quyết định của Bộ trưởng Bộ Tài nguyên và Môi trường: Quyết định số 1085/QĐ-BTNMT ngày 28/4/2023 về việc công bố thủ tục hành chính được sửa đổi, bổ sung; thủ tục hành chính bãi bỏ trong lĩnh vực đất đai thuộc phạm vi chức năng quản lý nhà nước của Bộ Tài nguyên và Môi trường; Quyết định số 1236/QĐ-BTNMT ngày 12/5/2023 về việc công bố thủ tục hành chính được sửa đổi, bổ sung về khai thác và sử dụng thông tin, dữ liệu tài nguyên và môi trường thuộc phạm vi chức năng quản lý nhà nước của Bộ Tài nguyên và Môi trường; Quyết định số 1235/QĐ-BTNMT ngày 15/5/2023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178/TTr-STNMT ngày 31/5/2023; Tờ trình số 179/TTr-STNMT ngày 01/6/2023.</w:t>
      </w:r>
    </w:p>
    <w:p>
      <w:r>
        <w:t>QUYẾT ĐỊNH:</w:t>
      </w:r>
    </w:p>
    <w:p>
      <w:r>
        <w:t>Điều 1.  Công bố kèm theo Quyết định này Danh mục 36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  (có Danh mục thủ tục hành chính kèm theo) .</w:t>
      </w:r>
    </w:p>
    <w:p>
      <w:r>
        <w:t>Điều 2.  Giao Sở Tài nguyên và Môi trường thực hiện:</w:t>
      </w:r>
    </w:p>
    <w:p>
      <w:r>
        <w:t>1. Công khai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nơi giải quyết thủ tục hành chính theo quy định tại Điều 15 Thông tư số 02/2017/TT-VPCP ngày 31/10/2017 của Bộ trưởng, Chủ nhiệm Văn phòng Chính phủ.</w:t>
      </w:r>
    </w:p>
    <w:p>
      <w:r>
        <w:t>2. Chủ trì, phối hợp với các cơ quan, đơn vị có liên quan cập nhật, công bố, công khai quy trình nội bộ, liên thông; quy trình điện tử của thủ tục hành chính và hoàn thiện triển khai thực hiện trên Cổng Dịch vụ công Quốc gia, địa chỉ: dichvucong.gov.vn; Hệ thống thông tin giải quyết thủ tục hành chính tỉnh, địa chỉ: dichvucong.tuyenquang.gov.vn.</w:t>
      </w:r>
    </w:p>
    <w:p>
      <w:r>
        <w:t>Điều 3.  Quyết định này có hiệu lực thi hành kể từ ngày ký.</w:t>
      </w:r>
    </w:p>
    <w:p>
      <w:r>
        <w:t>Quyết định này sửa đổi, bổ sung nội dung của các thủ tục hành chính đã được Chủ tịch Ủy ban nhân dân tỉnh công bố, cụ thể như sau:</w:t>
      </w:r>
    </w:p>
    <w:p>
      <w:r>
        <w:t>- Thủ tục số 32 Mục III (Lĩnh vực Tài nguyên nước) Phần A (Thủ tục hành chính cấp tỉnh) tại Danh mục kèm theo Quyết định số 865/QĐ-UBND ngày 14/7/2021 về việc công bố Danh mục 101 thủ tục hành chính thuộc phạm vi chức năng quản lý của Sở Tài nguyên và Môi trường tỉnh Tuyên Quang; thủ tục số 1 đến số 7 Mục II (Thủ tục hành chính sửa đổi, bổ sung) Phần A (Thủ tục hành chính cấp tỉnh) tại Danh mục kèm theo Quyết định số 279/QĐ-UBND ngày 10/4/2023 về việc công bố Danh mục thủ tục hành chính mới ban hành, sửa đổi, bổ sung trong lĩnh vực tài nguyên nước thuộc phạm vi chức năng quản lý của Sở Tài nguyên và Môi trường tỉnh Tuyên Quang; thủ tục số 1, 3 tại Danh mục kèm theo Quyết định số 418/QĐ-UBND ngày 05/5/2023 về việc công bố Danh mục thủ tục hành chính sửa đổi, bổ sung trong lĩnh vực tài nguyên nước thuộc phạm vi chức năng quản lý của Sở Tài nguyên và Môi trường tỉnh Tuyên Quang.</w:t>
      </w:r>
    </w:p>
    <w:p>
      <w:r>
        <w:t>- Thủ tục số 54 đến số 76, Mục VI (Lĩnh vực đất đai) Phần A (Thủ tục hành chính cấp tỉnh) tại Danh mục kèm theo Quyết định số 865/QĐ-UBND ngày 14/7/2021 về việc công bố Danh mục 101 thủ tục hành chính thuộc phạm vi chức năng quản lý của Sở Tài nguyên và Môi trường tỉnh Tuyên Quang; thủ tục số 01, 02 tại Danh mục kèm theo Quyết định số 1159/QĐ-UBND ngày 10/8/2021 về việc công bố Danh mục 02 thủ tục hành chính lĩnh vực đất đai thuộc phạm vi chức năng quản lý của Sở Tài nguyên và Môi trường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Bưu điện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Thế Giang</w:t>
      </w:r>
    </w:p>
    <w:p>
      <w:r>
        <w:t>DANH MỤC</w:t>
      </w:r>
    </w:p>
    <w:p>
      <w:r>
        <w:t>36 THỦ TỤC HÀNH CHÍNH ĐƯỢC SỬA ĐỔI, BỔ SUNG TRONG LĨNH VỰC TÀI NGUYÊN NƯỚC, LĨNH VỰC ĐẤT ĐAI; THỦ TỤC HÀNH CHÍNH ĐƯỢC SỬA ĐỔI, BỔ SUNG VỀ KHAI THÁC VÀ SỬ DỤNG THÔNG TIN, DỮ LIỆU TÀI NGUYÊN VÀ MÔI TRƯỜNG THUỘC PHẠM VI CHỨC NĂNG QUẢN LÝ CỦA SỞ TÀI NGUYÊN VÀ MÔI TRƯỜNG TỈNH TUYÊN QUANG</w:t>
      </w:r>
    </w:p>
    <w:p>
      <w:r>
        <w:t>(Ban hành kèm theo Quyết định số 595/QĐ-UBND ngày 08 tháng 6 năm 2023 của Chủ tịch Ủy ban nhân dân tỉnh Tuyên Quang)</w:t>
      </w:r>
    </w:p>
    <w:p>
      <w:r>
        <w:t>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Một phần</w:t>
      </w:r>
    </w:p>
    <w:p>
      <w:r>
        <w:t>Toàn trình</w:t>
      </w:r>
    </w:p>
    <w:p>
      <w:r>
        <w:t>A</w:t>
      </w:r>
    </w:p>
    <w:p>
      <w:r>
        <w:t>THỦ TỤC HÀNH CHÍNH CẤP TỈNH</w:t>
      </w:r>
    </w:p>
    <w:p>
      <w:r>
        <w:t>I</w:t>
      </w:r>
    </w:p>
    <w:p>
      <w:r>
        <w:t>LĨNH VỰC TÀI NGUYÊN NƯỚC (09 THỦ TỤC)</w:t>
      </w:r>
    </w:p>
    <w:p>
      <w:r>
        <w:t>1</w:t>
      </w:r>
    </w:p>
    <w:p>
      <w:r>
        <w:t>Cấp giấy phép thăm dò nước dưới đất đối với công trình có lưu lượng dưới 3.000m 3 / ngày đêm</w:t>
      </w:r>
    </w:p>
    <w:p>
      <w:r>
        <w:t>36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2</w:t>
      </w:r>
    </w:p>
    <w:p>
      <w:r>
        <w:t>Gia hạn, điều chỉnh nội dung giấy phép thăm dò nước dưới đất đối với công trình có lưu lượng dưới 3.000m 3 / ngày đêm</w:t>
      </w:r>
    </w:p>
    <w:p>
      <w:r>
        <w:t>31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3</w:t>
      </w:r>
    </w:p>
    <w:p>
      <w:r>
        <w:t>Cấp giấy phép khai thác, sử dụng nước dưới đất đối với công trình có lưu lượng dưới 3.000m 3 / ngày đêm</w:t>
      </w:r>
    </w:p>
    <w:p>
      <w:r>
        <w:t>36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w:t>
      </w:r>
    </w:p>
    <w:p>
      <w:r>
        <w:t>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4</w:t>
      </w:r>
    </w:p>
    <w:p>
      <w:r>
        <w:t>Gia hạn/điều chỉnh giấy phép khai thác, sử dụng nước dưới đất đối với công trình có lưu lượng dưới 3.000m 3 / ngày đêm</w:t>
      </w:r>
    </w:p>
    <w:p>
      <w:r>
        <w:t>31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5</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sản,kinh doanh, dịch vụ trên đất liền với lưu lượng dưới 1.000.000 m 3 /ngày đêm</w:t>
      </w:r>
    </w:p>
    <w:p>
      <w:r>
        <w:t>36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6</w:t>
      </w:r>
    </w:p>
    <w:p>
      <w:r>
        <w:t>Gia hạn/điều chỉnh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31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Nghị định số 02/2023/NĐ-CP ngày 01/02/2023;</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7</w:t>
      </w:r>
    </w:p>
    <w:p>
      <w:r>
        <w:t>Cấp giấy phép hành nghề khoan nước dưới đất quy mô vừa và nhỏ</w:t>
      </w:r>
    </w:p>
    <w:p>
      <w:r>
        <w:t>21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Thông tư số 40/2014/TT-BTNMT ngày 11/7/2014.</w:t>
      </w:r>
    </w:p>
    <w:p>
      <w:r>
        <w:t>- Thông tư số 11/2022/TT-BTNMT ngày 20/10/2022;</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8</w:t>
      </w:r>
    </w:p>
    <w:p>
      <w:r>
        <w:t>Gia hạn, điều chỉnh nội dung giấy phép hành nghề khoan nước dưới đất quy mô vừa và nhỏ</w:t>
      </w:r>
    </w:p>
    <w:p>
      <w:r>
        <w:t>16 ngày làm việc</w:t>
      </w:r>
    </w:p>
    <w:p>
      <w:r>
        <w:t>Trung tâm Phục vụ hành chính công tỉnh (Bộ phận Tiếp nhận và Trả kết quả Sở Tài nguyên và Môi trường), địa chỉ số 609, đường Quang Trung, phường Phan Thiết, thành phố Tuyên Quang</w:t>
      </w:r>
    </w:p>
    <w:p>
      <w:r>
        <w:t>Theo Nghị quyết của HĐND tỉnh</w:t>
      </w:r>
    </w:p>
    <w:p>
      <w:r>
        <w:t>- Luật Tài nguyên nước 2012;</w:t>
      </w:r>
    </w:p>
    <w:p>
      <w:r>
        <w:t>- Thông tư số 40/2014/TT-BTNMT ngày 11/7/2014.</w:t>
      </w:r>
    </w:p>
    <w:p>
      <w:r>
        <w:t>- Thông tư số 11/2022/TT-BTNMT ngày 20/10/2022;</w:t>
      </w:r>
    </w:p>
    <w:p>
      <w:r>
        <w:t>- Nghị định số 22/2023/NĐ-CP ngày 12/5/2023 của Chính phủ sửa đổi, bổ sung một số điều của các Nghị định liên quan đến hoạt động kinh doanh trong lĩnh vực tài nguyên và môi trường.</w:t>
      </w:r>
    </w:p>
    <w:p>
      <w:r>
        <w:t>- Nghị quyết số 13/2021/NQ-HĐND ngày 20/12/2021 của HĐND tỉnh Tuyên Quang Ban hành Quy định mức thu, chế độ thu, nộp, quản lý và sử dụng một số loại phí, lệ phí thuộc lĩnh vực tài nguyên và môi trường áp dụng trên địa bàn tỉnh Tuyên Quang.</w:t>
      </w:r>
    </w:p>
    <w:p>
      <w:r>
        <w:t>x</w:t>
      </w:r>
    </w:p>
    <w:p>
      <w:r>
        <w:t>x</w:t>
      </w:r>
    </w:p>
    <w:p>
      <w:r>
        <w:t>x</w:t>
      </w:r>
    </w:p>
    <w:p>
      <w:r>
        <w:t>9</w:t>
      </w:r>
    </w:p>
    <w:p>
      <w:r>
        <w:t>Thẩm định, phê duyệt phương án cắm mốc giới hành lang bảo vệ nguồn nước đối với hồ chứa thủy điện và hồ chứa thủy lợi</w:t>
      </w:r>
    </w:p>
    <w:p>
      <w:r>
        <w:t>35 ngày làm việc</w:t>
      </w:r>
    </w:p>
    <w:p>
      <w:r>
        <w:t>Trung tâm   Phục vụ   hành chính   công tỉnh (Bộ phận Tiếp nhận và Trả kết quả Sở Tài nguyên và Môi trường), địa chỉ số   609, đường   Quang   Trung, phường Phan Thiết, thành phố Tuyên Quang</w:t>
      </w:r>
    </w:p>
    <w:p>
      <w:r>
        <w:t>Không</w:t>
      </w:r>
    </w:p>
    <w:p>
      <w:r>
        <w:t>- Luật Tài nguyên nước 2012;</w:t>
      </w:r>
    </w:p>
    <w:p>
      <w:r>
        <w:t>- Nghị định số 43/2015/NĐ-CP của Chính phủ ngày 06/5/2015 quy định lập, quản lý hành lang bảo vệ nguồn nước.</w:t>
      </w:r>
    </w:p>
    <w:p>
      <w:r>
        <w:t>- Nghị định số 22/2023/NĐ-CP ngày 12/5/2023 của Chính phủ sửa đổi, bổ sung một số điều của các Nghị định liên quan đến hoạt động kinh doanh trong lĩnh vực tài nguyên và môi trường.</w:t>
      </w:r>
    </w:p>
    <w:p>
      <w:r>
        <w:t>x</w:t>
      </w:r>
    </w:p>
    <w:p>
      <w:r>
        <w:t>x</w:t>
      </w:r>
    </w:p>
    <w:p>
      <w:r>
        <w:t>x</w:t>
      </w:r>
    </w:p>
    <w:p>
      <w:r>
        <w:t>II</w:t>
      </w:r>
    </w:p>
    <w:p>
      <w:r>
        <w:t>LĨNH VỰC ĐẤT ĐAI (26 THỦ TỤC)</w:t>
      </w:r>
    </w:p>
    <w:p>
      <w:r>
        <w:t>1</w:t>
      </w:r>
    </w:p>
    <w:p>
      <w:r>
        <w:t>Đăng ký quyền sử dụng đất lần đầu</w:t>
      </w:r>
    </w:p>
    <w:p>
      <w:r>
        <w:t>28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w:t>
      </w:r>
    </w:p>
    <w:p>
      <w:r>
        <w:t>Đăng ký đất đai lần đầu đối với trường hợp được Nhà nước giao đất để quản lý</w:t>
      </w:r>
    </w:p>
    <w:p>
      <w:r>
        <w:t>25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3</w:t>
      </w:r>
    </w:p>
    <w:p>
      <w:r>
        <w:t>Xóa đăng ký cho thuê, cho thuê lại, góp vốn bằng quyền sử dụng đất, quyền sở hữu tài sản gắn liền với đất</w:t>
      </w:r>
    </w:p>
    <w:p>
      <w:r>
        <w:t>03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6</w:t>
      </w:r>
    </w:p>
    <w:p>
      <w:r>
        <w:t>Tách thửa hoặc hợp thửa đất</w:t>
      </w:r>
    </w:p>
    <w:p>
      <w:r>
        <w:t>12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7</w:t>
      </w:r>
    </w:p>
    <w:p>
      <w:r>
        <w:t>Cấp đổi Giấy chứng nhận quyền sử dụng đất, quyền sở hữu nhà ở và tài sản khác gắn liền với đất</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8</w:t>
      </w:r>
    </w:p>
    <w:p>
      <w:r>
        <w:t>Đính chính Giấy chứng nhận đã cấp (cấp tỉnh - trường hợp đã thành lập VP đăng ký đất đai)</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9</w:t>
      </w:r>
    </w:p>
    <w:p>
      <w:r>
        <w:t>Thu hồi Giấy chứng nhận đã cấp không đúng quy định của pháp luật đất đai do người sử dụng đất, chủ sở hữu tài sản gắn liền với đất phát hiện</w:t>
      </w:r>
    </w:p>
    <w:p>
      <w:r>
        <w:t>Không quy định</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10</w:t>
      </w:r>
    </w:p>
    <w:p>
      <w:r>
        <w:t>Đăng ký và cấp Giấy chứng nhận quyền sử dụng đất, quyền sở hữu nhà ở và tài sản khác gắn liền với đất lần đầu</w:t>
      </w:r>
    </w:p>
    <w:p>
      <w:r>
        <w:t>28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11</w:t>
      </w:r>
    </w:p>
    <w:p>
      <w:r>
        <w:t>Cấp Giấy chứng nhận quyền sử dụng đất, quyền sở hữu nhà ở và tài sản khác gắn liền với đất cho người đã đăng ký quyền sử dụng đất lần đầu</w:t>
      </w:r>
    </w:p>
    <w:p>
      <w:r>
        <w:t>28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28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13</w:t>
      </w:r>
    </w:p>
    <w:p>
      <w:r>
        <w:t>Đăng ký thay đổi tài sản gắn liền với đất vào Giấy chứng nhận đã cấp</w:t>
      </w:r>
    </w:p>
    <w:p>
      <w:r>
        <w:t>25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25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15</w:t>
      </w:r>
    </w:p>
    <w:p>
      <w:r>
        <w:t>Đăng ký, cấp Giấy chứng nhận quyền sử dụng đất, quyền sở hữu nhà ở và tài sản khác gắn liền với đất đối với trường hợp đã chuyển quyền sử dụng đất trước ngày 01/7/2014 mà bên chuyển quyền đã được cấp Giấy chứng nhận nhưng chưa thực hiện thủ tục chuyển quyền theo quy định</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16</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17</w:t>
      </w:r>
    </w:p>
    <w:p>
      <w:r>
        <w:t>Bán hoặc góp vốn bằng tài sản gắn liền với đất thuê của Nhà nước theo hình thức thuê đất trả tiền hàng năm</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20</w:t>
      </w:r>
    </w:p>
    <w:p>
      <w:r>
        <w:t>Cấp lại Giấy chứng nhận hoặc cấp lại Trang bổ sung của Giấy chứng nhận do bị mất</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21</w:t>
      </w:r>
    </w:p>
    <w:p>
      <w:r>
        <w:t>Đăng ký chuyển mục đích sử dụng đất không phải xin phép cơ quan nhà nước có thẩm quyền</w:t>
      </w:r>
    </w:p>
    <w:p>
      <w:r>
        <w:t>10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22</w:t>
      </w:r>
    </w:p>
    <w:p>
      <w:r>
        <w:t>Chuyển nhượng vốn đầu tư là giá trị quyền sử dụng đất</w:t>
      </w:r>
    </w:p>
    <w:p>
      <w:r>
        <w:t>30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23</w:t>
      </w:r>
    </w:p>
    <w:p>
      <w:r>
        <w:t>Gia hạn sử dụng đất ngoài khu công nghệ cao, khu kinh tế</w:t>
      </w:r>
    </w:p>
    <w:p>
      <w:r>
        <w:t>07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24</w:t>
      </w:r>
    </w:p>
    <w:p>
      <w:r>
        <w:t>Xác nhận tiếp tục sử dụng đất nông nghiệp của hộ gia đình, cá nhân khi hết hạn sử dụng đất đối với trường hợp có nhu cầu</w:t>
      </w:r>
    </w:p>
    <w:p>
      <w:r>
        <w:t>05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25</w:t>
      </w:r>
    </w:p>
    <w:p>
      <w:r>
        <w:t>Gia hạn sử dụng đất nông nghiệp của cơ sở tôn giáo</w:t>
      </w:r>
    </w:p>
    <w:p>
      <w:r>
        <w:t>07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26</w:t>
      </w:r>
    </w:p>
    <w:p>
      <w:r>
        <w:t>Chuyển đổi quyền sử dụng đất nông nghiệp của hộ gia đình, cá nhân</w:t>
      </w:r>
    </w:p>
    <w:p>
      <w:r>
        <w:t>15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Theo Nghị quyết của HĐND tỉnh</w:t>
      </w:r>
    </w:p>
    <w:p>
      <w:r>
        <w:t>- Luật Đất đai năm 2013;</w:t>
      </w:r>
    </w:p>
    <w:p>
      <w:r>
        <w:t>- Nghị định số 43/2014/NĐ-CP ngày 15/5/2014 của Chính phủ;</w:t>
      </w:r>
    </w:p>
    <w:p>
      <w:r>
        <w:t>- Nghị định số 01/2017/NĐ-CP ngày 06/01/2017 của Chính phủ;</w:t>
      </w:r>
    </w:p>
    <w:p>
      <w:r>
        <w:t>- Nghị định số 148/2020/NĐ-CP ngày 18/12/2020 của Chính phủ;</w:t>
      </w:r>
    </w:p>
    <w:p>
      <w:r>
        <w:t>- Nghị định số 10/2023/NĐ-CP ngày 03/4/2023 của Chính phủ;</w:t>
      </w:r>
    </w:p>
    <w:p>
      <w:r>
        <w:t>- Thông tư số 24/2014/TT-BTNMT ngày 19/5/2014 của Bộ Tài nguyên và Môi trường;</w:t>
      </w:r>
    </w:p>
    <w:p>
      <w:r>
        <w:t>- Thông tư số 33/2017/TT-BTNMT ngày 29/9/2017 của Bộ Tài nguyên và Môi trường;</w:t>
      </w:r>
    </w:p>
    <w:p>
      <w:r>
        <w:t>- Thông tư số 02/2023/TT-BTNMT ngày 15/5/2023 của Bộ Tài nguyên và Môi trường.</w:t>
      </w:r>
    </w:p>
    <w:p>
      <w:r>
        <w:t>x</w:t>
      </w:r>
    </w:p>
    <w:p>
      <w:r>
        <w:t>x</w:t>
      </w:r>
    </w:p>
    <w:p>
      <w:r>
        <w:t>x</w:t>
      </w:r>
    </w:p>
    <w:p>
      <w:r>
        <w:t>III</w:t>
      </w:r>
    </w:p>
    <w:p>
      <w:r>
        <w:t>THỦ TỤC HÀNH CHÍNH VỀ KHAI THÁC VÀ SỬ DỤNG THÔNG TIN, DỮ LIỆU TÀI   NGUYÊN VÀ MÔI TRƯỜNG (01 THỦ TỤC)</w:t>
      </w:r>
    </w:p>
    <w:p>
      <w:r>
        <w:t>1</w:t>
      </w:r>
    </w:p>
    <w:p>
      <w:r>
        <w:t>Khai thác và sử dụng thông tin dữ liệu tài nguyên và môi trường</w:t>
      </w:r>
    </w:p>
    <w:p>
      <w:r>
        <w:t>05 ngày làm việc</w:t>
      </w:r>
    </w:p>
    <w:p>
      <w:r>
        <w:t>Trung tâm   Phục vụ   hành chính   công tỉnh (Bộ phận Tiếp nhận và Trả kết quả Sở Tài nguyên và Môi trường), địa chỉ số   609, đường   Quang   Trung, phường Phan Thiết, thành phố Tuyên Quang; Bộ phận “một cửa” các huyện hoặc chi nhánh của Văn phòng Đăng ký đất đai</w:t>
      </w:r>
    </w:p>
    <w:p>
      <w:r>
        <w:t>Thực hiện theo quy định pháp luật về phí và lệ phí</w:t>
      </w:r>
    </w:p>
    <w:p>
      <w:r>
        <w:t>- Nghị định số 73/2017/NĐ-CP ngày 16/4/2017 của Chính phủ về thu thập, quản lý, khai thác sử dụng thông tin, dữ liệu tài nguyên và môi trường;</w:t>
      </w:r>
    </w:p>
    <w:p>
      <w:r>
        <w:t>- Nghị định số 22/2023/NĐ-CP ngày 12/5/2023 của Chính phủ sửa đổi, bổ sung một số điều của các Nghị định liên quan đến hoạt động kinh doanh trong lĩnh vực tài nguyên và môi trường tài nguyên và môi trường.</w:t>
      </w:r>
    </w:p>
    <w:p>
      <w:r>
        <w:t>x</w:t>
      </w:r>
    </w:p>
    <w:p>
      <w:r>
        <w:t>x</w:t>
      </w:r>
    </w:p>
    <w:p>
      <w:r>
        <w:t>Ghi chú: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