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588/QĐ-TTg năm 2023 về điều chỉnh chủ trương đầu tư Dự án "Tuyến đường sắt đô thị thí điểm Thành phố Hà Nội, đoạn Nhổn - ga Hà Nội"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588/QĐ-TTg</w:t>
      </w:r>
    </w:p>
    <w:p>
      <w:r>
        <w:t>Hà Nội, ngày 30 tháng 5 năm 2023</w:t>
      </w:r>
    </w:p>
    <w:p>
      <w:r>
        <w:t>QUYẾT ĐỊNH</w:t>
      </w:r>
    </w:p>
    <w:p>
      <w:r>
        <w:t>VỀ VIỆC ĐIỀU CHỈNH CHỦ TRƯƠNG ĐẦU TƯ DỰ ÁN “TUYẾN ĐƯỜNG SẮT ĐÔ THỊ THÍ ĐIỂM THÀNH PHỐ HÀ NỘI, ĐOẠN NHỔN - GA HÀ NỘI”</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29/2021/NĐ-CP ngày 26 tháng 3 năm 2021 của Chính phủ quy định về trình tự, thủ tục thẩm định dự án quan trọng quốc gia và giám sát, đánh giá đầu tư;</w:t>
      </w:r>
    </w:p>
    <w:p>
      <w:r>
        <w:t>Căn cứ Nghị định số 114/2021/NĐ-CP ngày 16 tháng 12 năm 2021 của Chính phủ về quản lý và sử dụng vốn hỗ trợ phát triển chính thức (ODA) và vốn vay ưu đãi của nhà tài trợ nước ngoài; Nghị định số 20/2023/NĐ-CP ngày 04 tháng 5 năm 2023 của Chính phủ về sửa đổi, bổ sung một số điều của Nghị định số 114/2021/NĐ-CP ngày 16 tháng 12 năm 2021 về quản lý và sử dụng ODA và vốn vay ưu đãi của nhà tài trợ nước ngoài;</w:t>
      </w:r>
    </w:p>
    <w:p>
      <w:r>
        <w:t>Căn cứ văn bản số 2322/TTg-QHQT ngày 20 tháng 12 năm 2010 của Thủ tướng Chính phủ về phê duyệt danh mục Dự án tuyến đường sắt đô thị thí điểm thành phố Hà Nội, đoạn Nhổn - ga Hà Nội; Quyết định số 2186/QĐ-TTg ngày 05 tháng 12 năm 2014 của Thủ tướng Chính phủ về phê duyệt điều chỉnh danh mục Dự án; Quyết định số 1800/QĐ-TTg ngày 21 tháng 12 năm 2018 của Thủ tướng Chính phủ về điều chỉnh thời gian thực hiện và cơ cấu nguồn vốn ODA của Dự án;</w:t>
      </w:r>
    </w:p>
    <w:p>
      <w:r>
        <w:t>Xét đề nghị của Ủy ban nhân dân thành phố Hà Nội tại Tờ trình số 104/TTr- UBND ngày 24 tháng 4 năm 2023 và văn bản số 1522/UBND-ĐT ngày 23 tháng 5 năm 2023; ý kiến của Bộ Kế hoạch và Đầu tư tại văn bản số 3813/BKHĐT- GSTĐĐT ngày 22 tháng 5 năm 2023.</w:t>
      </w:r>
    </w:p>
    <w:p>
      <w:r>
        <w:t>QUYẾT ĐỊNH:</w:t>
      </w:r>
    </w:p>
    <w:p>
      <w:r>
        <w:t>Điều 1.  Phê duyệt điều chỉnh chủ trương đầu tư Dự án tuyến đường sắt đô thị thí điểm thành phố Hà Nội, đoạn Nhổn - ga Hà Nội với các nội dung như sau:</w:t>
      </w:r>
    </w:p>
    <w:p>
      <w:r>
        <w:t>- Điều chỉnh thời gian thực hiện Dự án: từ năm 2009 - 2027.</w:t>
      </w:r>
    </w:p>
    <w:p>
      <w:r>
        <w:t>- Điều chỉnh tổng mức đầu tư Dự án thành: 34.826 tỷ đồng (tăng thêm 1.916 tỷ đồng, trong đó: vốn đối ứng ngân sách thành phố Hà Nội tăng 3.895,93 tỷ đồng và vốn vay ODA giảm 1.979,93 tỷ đồng). Cơ cấu nguồn vốn đầu tư Dự án sau điều chỉnh như sau:</w:t>
      </w:r>
    </w:p>
    <w:p>
      <w:r>
        <w:t>+ Vốn vay ODA: tương đương 24.781,99 tỷ đồng (bao gồm: vốn vay của Ngân hàng Phát triển Châu Á - ADB: 374,62 triệu USD, vốn vay Cơ quan phát triển Pháp - AFD: 158,77 triệu Euro, vốn vay Ngân hàng Đầu tư Châu Âu - EIB: 125,5 triệu Euro, vốn vay Chính phủ Pháp - DGT: 355,41 triệu Euro).</w:t>
      </w:r>
    </w:p>
    <w:p>
      <w:r>
        <w:t>+ Vốn đối ứng ngân sách thành phố Hà Nội: 10.044,01 tỷ đồng.</w:t>
      </w:r>
    </w:p>
    <w:p>
      <w:r>
        <w:t>Điều 2.  Bộ Tài chính chủ trì, phối hợp với Ủy ban nhân dân thành phố Hà Nội và các cơ quan liên quan khẩn trương hoàn chỉnh thủ tục điều chỉnh các Hiệp định vay vốn với các nhà tài trợ cho Dự án.</w:t>
      </w:r>
    </w:p>
    <w:p>
      <w:r>
        <w:t>Điều 3.  Ủy ban nhân dân thành phố Hà Nội:</w:t>
      </w:r>
    </w:p>
    <w:p>
      <w:r>
        <w:t>- Tiếp thu ý kiến của Bộ Kế hoạch và Đầu tư tại Báo cáo thẩm định số 2393/BC-BKHĐT ngày 31 tháng 3 năm 2023, văn bản số 3813/BKHĐT-GSTĐĐT ngày 22 tháng 5 năm 2023 và ý kiến các cơ quan liên quan để thực hiện thủ tục lập, thẩm định và phê duyệt điều chỉnh Dự án (điều chỉnh thời gian thực hiện và tổng mức đầu tư) theo đúng quy định của pháp luật hiện hành, bảo đảm tổng mức đầu tư, vốn vay ODA, vốn ngân sách đối ứng của thành phố Hà Nội không vượt mức vốn được phê duyệt điều chỉnh chủ trương đầu tư Dự án.</w:t>
      </w:r>
    </w:p>
    <w:p>
      <w:r>
        <w:t>- Tiếp thu ý kiến của các Bộ và cơ quan liên quan để có kế hoạch triển khai từng gói thầu của Dự án trong thời gian tới, lập kế hoạch giải phóng mặt bằng, các biện pháp cần thực hiện và phân công trách nhiệm cụ thể của các bên liên quan để tổ chức thực hiện Dự án theo đúng quy định của pháp luật, bảo đảm sử dụng vốn vay hiệu quả, trả nợ đầy đủ và đúng hạn, cam kết thực hiện Dự án đúng tiến độ, tránh gây chậm trễ và thiệt hại cho Dự án.</w:t>
      </w:r>
    </w:p>
    <w:p>
      <w:r>
        <w:t>- Chịu trách nhiệm toàn diện trước Thủ tướng Chính phủ về tính chính xác của các nội dung, thông tin, số liệu báo cáo; việc giải quyết các khó khăn, vướng mắc của Dự án. Chịu trách nhiệm về các chi phí phát sinh do gia hạn thời gian thực hiện, nguồn vốn thực hiện Dự án trong kế hoạch đầu tư công trung hạn giai đoạn 2021 - 2025, trường hợp không hoàn thành đúng thời hạn, chịu trách nhiệm bố trí các nguồn vốn khác để thực hiện các hạng mục chưa hoàn thành.</w:t>
      </w:r>
    </w:p>
    <w:p>
      <w:r>
        <w:t>- Phối hợp với Bộ Giao thông vận tải trong việc báo cáo Quốc hội tại kỳ họp cuối năm về tình hình triển khai thực hiện Dự án.</w:t>
      </w:r>
    </w:p>
    <w:p>
      <w:r>
        <w:t>Điều 4.  Bộ trưởng Bộ Giao thông vận tải thừa ủy quyền Thủ tướng Chính phủ, thay mặt Chính phủ báo cáo Quốc hội tại kỳ họp cuối năm về tình hình triển khai thực hiện Dự án.</w:t>
      </w:r>
    </w:p>
    <w:p>
      <w:r>
        <w:t>Điều 5.  Quyết định này có hiệu lực thi hành kể từ ngày ký.</w:t>
      </w:r>
    </w:p>
    <w:p>
      <w:r>
        <w:t>Bộ trưởng các Bộ: Kế hoạch và Đầu tư, Tài chính, Xây dựng, Giao thông vận tải, Tài nguyên và Môi trường, Tư pháp, Ngoại giao; Thống đốc Ngân hàng Nhà nước Việt Nam; Chủ tịch Ủy ban nhân dân thành phố Hà Nội và Thủ trưởng các cơ quan, đơn vị có liên quan chịu trách nhiệm thi hành Quyết định này./.</w:t>
      </w:r>
    </w:p>
    <w:p>
      <w:r>
        <w:t>Nơi nhận:</w:t>
      </w:r>
    </w:p>
    <w:p>
      <w:r>
        <w:t>- TTg, các PTTg;</w:t>
      </w:r>
    </w:p>
    <w:p>
      <w:r>
        <w:t>- Các Bộ: KHĐT, TC, XD, GTVT, TNMT, TP, NG;</w:t>
      </w:r>
    </w:p>
    <w:p>
      <w:r>
        <w:t>- NHNN VN;</w:t>
      </w:r>
    </w:p>
    <w:p>
      <w:r>
        <w:t>- UBND TP Hà Nội;</w:t>
      </w:r>
    </w:p>
    <w:p>
      <w:r>
        <w:t>- VPCP: BTCN, PCN Nguyễn Xuân Thành;</w:t>
      </w:r>
    </w:p>
    <w:p>
      <w:r>
        <w:t>các Vụ: KTTH, CN, QHĐP, TH;</w:t>
      </w:r>
    </w:p>
    <w:p>
      <w:r>
        <w:t>- Lưu: VT, QHQT (3b). HN</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