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588/2023/QĐ-CTN phê chuẩn Hiệp định Tương trợ tư pháp trong lĩnh vực dân sự giữa Việt Nam - Lào do Chủ tịch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588/2023/QĐ-CTN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02/06/2023</w:t>
            </w:r>
          </w:p>
        </w:tc>
      </w:tr>
      <w:tr>
        <w:tc>
          <w:tcPr>
            <w:tcW w:type="dxa" w:w="4320"/>
          </w:tcPr>
          <w:p>
            <w:r>
              <w:t>Tình trạng</w:t>
            </w:r>
          </w:p>
        </w:tc>
        <w:tc>
          <w:tcPr>
            <w:tcW w:type="dxa" w:w="4320"/>
          </w:tcPr>
          <w:p>
            <w:r>
              <w:t>Chưa xác định</w:t>
            </w:r>
          </w:p>
        </w:tc>
      </w:tr>
    </w:tbl>
    <w:p/>
    <w:p>
      <w:r>
        <w:t>CHỦ TỊCH NƯỚC</w:t>
      </w:r>
    </w:p>
    <w:p>
      <w:r>
        <w:t>-------</w:t>
      </w:r>
    </w:p>
    <w:p>
      <w:r>
        <w:t>CỘNG HÒA XÃ HỘI CHỦ NGHĨA VIỆT NAM</w:t>
      </w:r>
    </w:p>
    <w:p>
      <w:r>
        <w:t>Độc lập - Tự do - Hạnh phúc</w:t>
      </w:r>
    </w:p>
    <w:p>
      <w:r>
        <w:t>---------------</w:t>
      </w:r>
    </w:p>
    <w:p>
      <w:r>
        <w:t>Số: 588/2023/QĐ-CTN</w:t>
      </w:r>
    </w:p>
    <w:p>
      <w:r>
        <w:t>Hà Nội, ngày 02 tháng 6 năm 2023</w:t>
      </w:r>
    </w:p>
    <w:p>
      <w:r>
        <w:t>QUYẾT ĐỊNH</w:t>
      </w:r>
    </w:p>
    <w:p>
      <w:r>
        <w:t>PHÊ CHUẨN HIỆP ĐỊNH TƯƠNG TRỢ TƯ PHÁP TRONG LĨNH VỰC DÂN SỰ GIỮA NƯỚC CỘNG HÒA XÃ HỘI CHỦ NGHĨA VIỆT NAM VÀ NƯỚC CỘNG HÒA DÂN CHỦ NHÂN DÂN LÀO</w:t>
      </w:r>
    </w:p>
    <w:p>
      <w:r>
        <w:t>CHỦ TỊCH</w:t>
      </w:r>
    </w:p>
    <w:p>
      <w:r>
        <w:t>NƯỚC CỘNG HOÀ XÃ HỘI CHỦ NGHĨA VIỆT NAM</w:t>
      </w:r>
    </w:p>
    <w:p>
      <w:r>
        <w:t>Căn cứ Điều 88 và Điều 91 Hiến pháp nước Cộng hoà xã hội chủ nghĩa Việt Nam;</w:t>
      </w:r>
    </w:p>
    <w:p>
      <w:r>
        <w:t>Căn cứ Luật Điều ước quốc tế năm 2016;</w:t>
      </w:r>
    </w:p>
    <w:p>
      <w:r>
        <w:t>Theo đề nghị của Chính phủ tại Tờ trình số 269/TTr-CP ngày 22/5/2023.</w:t>
      </w:r>
    </w:p>
    <w:p>
      <w:r>
        <w:t>QUYẾT ĐỊNH:</w:t>
      </w:r>
    </w:p>
    <w:p>
      <w:r>
        <w:t>Điều 1.  Phê chuẩn Hiệp định Tương trợ tư pháp trong lĩnh vực dân sự giữa nước Cộng hòa xã hội chủ nghĩa Việt Nam và nước Cộng hòa Dân chủ Nhân dân Lào, đã được ký ngày 11 tháng 01 năm 2023 tại Viêng Chăn, Lào.</w:t>
      </w:r>
    </w:p>
    <w:p>
      <w:r>
        <w:t>Điều 2.  Giao Bộ trưởng Bộ Ngoại giao hoàn tất thủ tục đối ngoại về việc Nhà nước Cộng hòa xã hội chủ nghĩa Việt Nam phê chuẩn Hiệp định trên và thông báo cho các cơ quan hữu quan ngày có hiệu lực của Hiệp định.</w:t>
      </w:r>
    </w:p>
    <w:p>
      <w:r>
        <w:t>Điều 3.  Quyết định này có hiệu lực từ ngày ký.</w:t>
      </w:r>
    </w:p>
    <w:p>
      <w:r>
        <w:t>Chính phủ, Thủ tướng Chính phủ, Chủ nhiệm Văn phòng Chủ tịch nước chịu trách nhiệm thi hành Quyết định này./.</w:t>
      </w:r>
    </w:p>
    <w:p>
      <w:r>
        <w:t>Nơi nhận:</w:t>
      </w:r>
    </w:p>
    <w:p>
      <w:r>
        <w:t>- Chính phủ;</w:t>
      </w:r>
    </w:p>
    <w:p>
      <w:r>
        <w:t>- Thủ tướng Chính phủ;</w:t>
      </w:r>
    </w:p>
    <w:p>
      <w:r>
        <w:t>- Bộ trưởng Bộ Ngoại giao;</w:t>
      </w:r>
    </w:p>
    <w:p>
      <w:r>
        <w:t>- Bộ Tư pháp;</w:t>
      </w:r>
    </w:p>
    <w:p>
      <w:r>
        <w:t>- VPCTN: CNVP, Trợ lý CTN, Website VPCTN;</w:t>
      </w:r>
    </w:p>
    <w:p>
      <w:r>
        <w:t>- Lưu: VT, Vụ PL.</w:t>
      </w:r>
    </w:p>
    <w:p>
      <w:r>
        <w:t>CHỦ TỊCH</w:t>
      </w:r>
    </w:p>
    <w:p>
      <w:r>
        <w:t>NƯỚC CỘNG HÒA XÃ HỘI CHỦ NGHĨA</w:t>
      </w:r>
    </w:p>
    <w:p>
      <w:r>
        <w:t>VIỆT NAM</w:t>
      </w:r>
    </w:p>
    <w:p>
      <w:r>
        <w:t>Võ Văn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