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5877/QĐ-UBND năm 2024 phê duyệt Quy trình giải quyết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5877/QĐ-UBND</w:t>
      </w:r>
    </w:p>
    <w:p>
      <w:r>
        <w:t>Thành phố Hồ Chí Minh, ngày 18 tháng 12 năm 2024</w:t>
      </w:r>
    </w:p>
    <w:p>
      <w:r>
        <w:t>QUYẾT ĐỊNH</w:t>
      </w:r>
    </w:p>
    <w:p>
      <w:r>
        <w:t>VỀ VIỆC PHÊ DUYỆT QUY TRÌNH GIẢI QUYẾT THỦ TỤC HÀNH CHÍNH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Khoa học và Công nghệ tại Tờ trình số 5149/TTr-SKHCN ngày 03 tháng 12 năm 2024.</w:t>
      </w:r>
    </w:p>
    <w:p>
      <w:r>
        <w:t>QUYẾT ĐỊNH:</w:t>
      </w:r>
    </w:p>
    <w:p>
      <w:r>
        <w:t>Điều 1.  Ban hành kèm theo Quyết định này 01 (một) quy trình nội bộ giải quyết thủ tục hành chính đã được tái cấu trúc theo các tiêu chí, phương án tại Quyết định số 1802/QĐ-UBND ngày 27 tháng 5 năm 2022 thuộc phạm vi chức năng quản lý của Sở Khoa học và Công nghệ.</w:t>
      </w:r>
    </w:p>
    <w:p>
      <w:r>
        <w:t>Danh mục và nội dung chi tiết của quy trình nội bộ được đăng tải trên Cổng thông tin điện tử của Văn phòng Ủy ban nhân dân Thành phố tại địa chỉ http://vpub.hochiminhcity.gov.vn/portal/Home/danh-mục-tthc/default.aspx.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Khoa học và Công nghệ, Giám đốc Trung tâm chuyển đổi số Thành phố, Trưởng Ban Quản lý Khu Công nghệ cao và các tổ chức, cá nhân có liên quan chịu trách nhiệm thi hành Quyết định này./.</w:t>
      </w:r>
    </w:p>
    <w:p>
      <w:r>
        <w:t>CHỦ TỊCH</w:t>
      </w:r>
    </w:p>
    <w:p>
      <w:r>
        <w:t>Phan Văn Mãi</w:t>
      </w:r>
    </w:p>
    <w:p>
      <w:r>
        <w:t>DANH MỤC</w:t>
      </w:r>
    </w:p>
    <w:p>
      <w:r>
        <w:t>QUY TRÌNH NỘI BỘ GIẢI QUYẾT THỦ TỤC HÀNH CHÍNH THUỘC PHẠM VI CHỨC NĂNG QUẢN LÝ CỦA SỞ KHOA HỌC VÀ CÔNG NGHỆ</w:t>
      </w:r>
    </w:p>
    <w:p>
      <w:r>
        <w:t>(Kèm theo Quyết định số 5877/QĐ-UBND ngày 18 tháng 12 năm 2024 của Chủ tịch Ủy ban nhân dân Thành phố)</w:t>
      </w:r>
    </w:p>
    <w:p>
      <w:r>
        <w:t>DANH MỤC QUY TRÌNH NỘI BỘ TÁI CẤU TRÚC</w:t>
      </w:r>
    </w:p>
    <w:p>
      <w:r>
        <w:t>STT</w:t>
      </w:r>
    </w:p>
    <w:p>
      <w:r>
        <w:t>TÊN QUY TRÌNH NỘI BỘ</w:t>
      </w:r>
    </w:p>
    <w:p>
      <w:r>
        <w:t>1</w:t>
      </w:r>
    </w:p>
    <w:p>
      <w:r>
        <w:t>Xác nhận dự án đầu tư đáp ứng nguyên tắc hoạt động công nghệ cao trong khu công nghệ cao</w:t>
      </w:r>
    </w:p>
    <w:p>
      <w:r>
        <w:t>QUY TRÌNH</w:t>
      </w:r>
    </w:p>
    <w:p>
      <w:r>
        <w:t>XÁC NHẬN DỰ ÁN ĐẦU TƯ ĐÁP ỨNG NGUYÊN TẮC HOẠT ĐỘNG CÔNG NGHỆ CAO TRONG KHU CÔNG NGHỆ CAO</w:t>
      </w:r>
    </w:p>
    <w:p>
      <w:r>
        <w:t>(Kèm theo Quyết định số 5877/QĐ-UBND ngày 18 tháng 12 năm 2024 của Chủ tịch Ủy ban nhân dân Thành phố)</w:t>
      </w:r>
    </w:p>
    <w:p>
      <w:r>
        <w:t>I. THÀNH PHẦN HỒ SƠ</w:t>
      </w:r>
    </w:p>
    <w:p>
      <w:r>
        <w:t>STT</w:t>
      </w:r>
    </w:p>
    <w:p>
      <w:r>
        <w:t>Tên hồ sơ</w:t>
      </w:r>
    </w:p>
    <w:p>
      <w:r>
        <w:t>Số lượng</w:t>
      </w:r>
    </w:p>
    <w:p>
      <w:r>
        <w:t>Ghi chú</w:t>
      </w:r>
    </w:p>
    <w:p>
      <w:r>
        <w:t>1</w:t>
      </w:r>
    </w:p>
    <w:p>
      <w:r>
        <w:t>Văn bản đề nghị thực hiện dự án đầu tư, trong đó có cam kết về việc chịu mọi chi phí, rủi ro nếu dự án đầu tư nhận được kết quả đánh giá không đạt yêu cầu</w:t>
      </w:r>
    </w:p>
    <w:p>
      <w:r>
        <w:t>01</w:t>
      </w:r>
    </w:p>
    <w:p>
      <w:r>
        <w:t>Bản chính</w:t>
      </w:r>
    </w:p>
    <w:p>
      <w:r>
        <w:t>2</w:t>
      </w:r>
    </w:p>
    <w:p>
      <w:r>
        <w:t>Tài liệu về tư cách pháp nhân của nhà đầu tư</w:t>
      </w:r>
    </w:p>
    <w:p>
      <w:r>
        <w:t>01</w:t>
      </w:r>
    </w:p>
    <w:p>
      <w:r>
        <w:t>Bản sao có chứng thực hoặc bản chính</w:t>
      </w:r>
    </w:p>
    <w:p>
      <w:r>
        <w:t>3</w:t>
      </w:r>
    </w:p>
    <w:p>
      <w:r>
        <w:t>Đề xuất dự án đầu tư gồm các nội dung chủ yếu sau: giải trình và cam kết việc đáp ứng đối với từng nguyên tắc, tiêu chí quy định tại Điều 28 Nghị định số 10/2024/NĐ-CP ngày 01/02/2024 của Chính phủ quy định về khu công nghệ cao; mục tiêu, quy mô, vốn, tiến độ đầu tư; nhu cầu sử dụng lao động, đất đai; đề xuất hưởng ưu đãi đầu tư; đánh giá sơ bộ tác động môi trường</w:t>
      </w:r>
    </w:p>
    <w:p>
      <w:r>
        <w:t>01</w:t>
      </w:r>
    </w:p>
    <w:p>
      <w:r>
        <w:t>Bản chính</w:t>
      </w:r>
    </w:p>
    <w:p>
      <w:r>
        <w:t>4</w:t>
      </w:r>
    </w:p>
    <w:p>
      <w:r>
        <w:t>Các tài liệu khác (nếu có)</w:t>
      </w:r>
    </w:p>
    <w:p>
      <w:r>
        <w:t>01</w:t>
      </w:r>
    </w:p>
    <w:p>
      <w:r>
        <w:t>Bản sao có chứng thực hoặc 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w:t>
      </w:r>
    </w:p>
    <w:p>
      <w:r>
        <w:t>24 ngày làm việc kể từ ngày nhận đủ hồ sơ</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w:t>
      </w:r>
    </w:p>
    <w:p>
      <w:r>
        <w:t>Theo Mục I</w:t>
      </w:r>
    </w:p>
    <w:p>
      <w:r>
        <w:t>Thành phần hồ sơ theo Mục I</w:t>
      </w:r>
    </w:p>
    <w:p>
      <w:r>
        <w:t>Kiểm tra hồ sơ và tiếp nhận hồ sơ</w:t>
      </w:r>
    </w:p>
    <w:p>
      <w:r>
        <w:t>Bộ phận Tiếp nhận và trả kết quả</w:t>
      </w:r>
    </w:p>
    <w:p>
      <w:r>
        <w:t>Giờ hành chính</w:t>
      </w:r>
    </w:p>
    <w:p>
      <w:r>
        <w:t>Theo Mục I</w:t>
      </w:r>
    </w:p>
    <w:p>
      <w:r>
        <w:t>BM 01</w:t>
      </w:r>
    </w:p>
    <w:p>
      <w:r>
        <w:t>BM 02</w:t>
      </w:r>
    </w:p>
    <w:p>
      <w:r>
        <w:t>BM 03</w:t>
      </w:r>
    </w:p>
    <w:p>
      <w:r>
        <w:t>- Trường hợp hồ sơ đầy đủ theo quy định:   lập Giấy tiếp nhận hồ sơ và hẹn trả kết quả theo BM 01. Thực hiện tiếp B2.</w:t>
      </w:r>
    </w:p>
    <w:p>
      <w:r>
        <w:t>- Trường hợp hồ sơ chưa đầy đủ theo quy định:   hướng dẫn người nộp hồ sơ bổ sung, hoàn thiện hồ sơ và ghi rõ lý do theo BM 03.</w:t>
      </w:r>
    </w:p>
    <w:p>
      <w:r>
        <w:t>- Trường hợp không đúng thẩm quyền, không đảm bảo tính pháp lý:   lập phiếu từ chối tiếp nhận giải quyết hồ sơ theo BM 02.</w:t>
      </w:r>
    </w:p>
    <w:p>
      <w:r>
        <w:t>* Thời gian tiếp nhận chính thức hoặc yêu cầu chỉnh sửa, bổ sung không muộn hơn 08 giờ làm việc kể từ khi hệ thống tiếp nhận; trừ thứ 7, chủ nhật.</w:t>
      </w:r>
    </w:p>
    <w:p>
      <w:r>
        <w:t>- Scan và cập nhật hồ sơ lên Hệ thống thông tin giải quyết thủ tục hành chính Thành phố Hồ Chí Minh (đối với hồ sơ nộp trực tiếp) và chuyển hồ sơ cho công chức thụ lý hồ sơ.</w:t>
      </w:r>
    </w:p>
    <w:p>
      <w:r>
        <w:t>B2</w:t>
      </w:r>
    </w:p>
    <w:p>
      <w:r>
        <w:t>Thẩm định hồ sơ đề xuất kết quả giải quyết</w:t>
      </w:r>
    </w:p>
    <w:p>
      <w:r>
        <w:t>Công chức thụ lý hồ sơ</w:t>
      </w:r>
    </w:p>
    <w:p>
      <w:r>
        <w:t>0,25 ngày làm việc</w:t>
      </w:r>
    </w:p>
    <w:p>
      <w:r>
        <w:t>Theo Mục I</w:t>
      </w:r>
    </w:p>
    <w:p>
      <w:r>
        <w:t>BM 01</w:t>
      </w:r>
    </w:p>
    <w:p>
      <w:r>
        <w:t>Phiếu trình</w:t>
      </w:r>
    </w:p>
    <w:p>
      <w:r>
        <w:t>Dự thảo văn bản lấy ý kiến các cơ quan/ văn bản thông báo dừng giải quyết hồ sơ</w:t>
      </w:r>
    </w:p>
    <w:p>
      <w:r>
        <w:t>Kiểm tra tính hợp lệ của hồ sơ:</w:t>
      </w:r>
    </w:p>
    <w:p>
      <w:r>
        <w:t>- Trường hợp hồ sơ hợp lệ:   dự thảo văn bản lấy ý kiến của các cơ quan có liên quan và ấn định thời gian 07 ngày làm việc để các cơ quan có liên quan có ý kiến.</w:t>
      </w:r>
    </w:p>
    <w:p>
      <w:r>
        <w:t>- Trường hợp hồ sơ không hợp lệ:   dự thảo văn bản thông báo dừng giải quyết hồ sơ, nêu rõ lý do hồ sơ đăng ký chưa đạt yêu cầu.</w:t>
      </w:r>
    </w:p>
    <w:p>
      <w:r>
        <w:t>Hoàn thiện hồ sơ, trình Lãnh đạo phòng xem xét.</w:t>
      </w:r>
    </w:p>
    <w:p>
      <w:r>
        <w:t>B3</w:t>
      </w:r>
    </w:p>
    <w:p>
      <w:r>
        <w:t>Xem xét, trình ký</w:t>
      </w:r>
    </w:p>
    <w:p>
      <w:r>
        <w:t>Lãnh đạo phòng chuyên môn</w:t>
      </w:r>
    </w:p>
    <w:p>
      <w:r>
        <w:t>0,25 ngày làm việc</w:t>
      </w:r>
    </w:p>
    <w:p>
      <w:r>
        <w:t>- Đồng ý: ký nháy văn bản lấy ý kiến các cơ quan/ văn bản thông báo dừng giải quyết hồ sơ.</w:t>
      </w:r>
    </w:p>
    <w:p>
      <w:r>
        <w:t>- Không đồng ý: đề nghị công chức thụ lý giải trình.</w:t>
      </w:r>
    </w:p>
    <w:p>
      <w:r>
        <w:t>B4</w:t>
      </w:r>
    </w:p>
    <w:p>
      <w:r>
        <w:t>Ký duyệt</w:t>
      </w:r>
    </w:p>
    <w:p>
      <w:r>
        <w:t>Lãnh đạo Ban Quản lý</w:t>
      </w:r>
    </w:p>
    <w:p>
      <w:r>
        <w:t>0,25 ngày làm việc</w:t>
      </w:r>
    </w:p>
    <w:p>
      <w:r>
        <w:t>- Đồng ý: ký văn bản lấy ý kiến các cơ quan/ văn bản thông báo dừng giải quyết hồ sơ.</w:t>
      </w:r>
    </w:p>
    <w:p>
      <w:r>
        <w:t>- Không đồng ý: đề nghị phòng chuyên môn giải trình.</w:t>
      </w:r>
    </w:p>
    <w:p>
      <w:r>
        <w:t>B5</w:t>
      </w:r>
    </w:p>
    <w:p>
      <w:r>
        <w:t>Ban hành văn bản</w:t>
      </w:r>
    </w:p>
    <w:p>
      <w:r>
        <w:t>Công chức thụ lý hồ sơ</w:t>
      </w:r>
    </w:p>
    <w:p>
      <w:r>
        <w:t>0,25 ngày làm việc</w:t>
      </w:r>
    </w:p>
    <w:p>
      <w:r>
        <w:t>Hồ sơ đã được phê duyệt</w:t>
      </w:r>
    </w:p>
    <w:p>
      <w:r>
        <w:t>Lấy số, đóng dấu, ban hành văn bản.</w:t>
      </w:r>
    </w:p>
    <w:p>
      <w:r>
        <w:t>Kể từ khi nhận được ý kiến của các cơ quan có liên quan theo quy định (thời gian 07 ngày làm việc) thực hiện tiếp các bước như sau:</w:t>
      </w:r>
    </w:p>
    <w:p>
      <w:r>
        <w:t>B6</w:t>
      </w:r>
    </w:p>
    <w:p>
      <w:r>
        <w:t>Tổ chức đánh giá hồ sơ</w:t>
      </w:r>
    </w:p>
    <w:p>
      <w:r>
        <w:t>Phòng chuyên môn</w:t>
      </w:r>
    </w:p>
    <w:p>
      <w:r>
        <w:t>15 ngày làm việc</w:t>
      </w:r>
    </w:p>
    <w:p>
      <w:r>
        <w:t>Theo Mục I</w:t>
      </w:r>
    </w:p>
    <w:p>
      <w:r>
        <w:t>BM 01</w:t>
      </w:r>
    </w:p>
    <w:p>
      <w:r>
        <w:t>Văn bản có ý kiến của các cơ quan</w:t>
      </w:r>
    </w:p>
    <w:p>
      <w:r>
        <w:t>Tổ chức đánh giá hồ sơ và lập báo cáo đánh giá việc đáp ứng nguyên tắc quy định tại Điều 28 Nghị định số 10/2024/NĐ-CP ngày 01/02/2024 đối với từng loại hình dự án đầu tư tương ứng.</w:t>
      </w:r>
    </w:p>
    <w:p>
      <w:r>
        <w:t>B7</w:t>
      </w:r>
    </w:p>
    <w:p>
      <w:r>
        <w:t>Đề xuất kết quả giải quyết TTHC</w:t>
      </w:r>
    </w:p>
    <w:p>
      <w:r>
        <w:t>Công chức thụ lý hồ sơ</w:t>
      </w:r>
    </w:p>
    <w:p>
      <w:r>
        <w:t>0,25 ngày làm việc</w:t>
      </w:r>
    </w:p>
    <w:p>
      <w:r>
        <w:t>Theo Mục I</w:t>
      </w:r>
    </w:p>
    <w:p>
      <w:r>
        <w:t>BM 01</w:t>
      </w:r>
    </w:p>
    <w:p>
      <w:r>
        <w:t>Văn bản có ý kiến của các cơ quan</w:t>
      </w:r>
    </w:p>
    <w:p>
      <w:r>
        <w:t>Phiếu trình văn bản xác nhận dự án đầu tư/văn bản thông báo dự án đầu tư không đạt yêu cầu</w:t>
      </w:r>
    </w:p>
    <w:p>
      <w:r>
        <w:t>- Trường hợp kết quả đánh giá đạt yêu cầu: Dự thảo văn bản xác nhận dự án đầu tư.</w:t>
      </w:r>
    </w:p>
    <w:p>
      <w:r>
        <w:t>- Trường hợp kết quả đánh giá không đạt yêu cầu: văn bản thông báo dự án đầu tư không đạt yêu cầu, nêu rõ lý do.</w:t>
      </w:r>
    </w:p>
    <w:p>
      <w:r>
        <w:t>B8</w:t>
      </w:r>
    </w:p>
    <w:p>
      <w:r>
        <w:t>Xem xét, trình ký</w:t>
      </w:r>
    </w:p>
    <w:p>
      <w:r>
        <w:t>Lãnh đạo phòng chuyên môn</w:t>
      </w:r>
    </w:p>
    <w:p>
      <w:r>
        <w:t>0,25 ngày làm việc</w:t>
      </w:r>
    </w:p>
    <w:p>
      <w:r>
        <w:t>- Đồng ý: ký nháy văn bản xác nhận dự án đầu tư/ văn bản thông báo dự án đầu tư không đạt yêu cầu.</w:t>
      </w:r>
    </w:p>
    <w:p>
      <w:r>
        <w:t>- Không đồng ý: đề nghị công chức thụ lý giải trình.</w:t>
      </w:r>
    </w:p>
    <w:p>
      <w:r>
        <w:t>B9</w:t>
      </w:r>
    </w:p>
    <w:p>
      <w:r>
        <w:t>Ký duyệt</w:t>
      </w:r>
    </w:p>
    <w:p>
      <w:r>
        <w:t>Lãnh đạo Ban Quản lý</w:t>
      </w:r>
    </w:p>
    <w:p>
      <w:r>
        <w:t>0,25 ngày làm việc</w:t>
      </w:r>
    </w:p>
    <w:p>
      <w:r>
        <w:t>Xem xét ký duyệt kết quả tham mưu của phòng chuyên môn</w:t>
      </w:r>
    </w:p>
    <w:p>
      <w:r>
        <w:t>B10</w:t>
      </w:r>
    </w:p>
    <w:p>
      <w:r>
        <w:t>Phát hành văn bản</w:t>
      </w:r>
    </w:p>
    <w:p>
      <w:r>
        <w:t>Văn thư</w:t>
      </w:r>
    </w:p>
    <w:p>
      <w:r>
        <w:t>0,25 ngày làm việc</w:t>
      </w:r>
    </w:p>
    <w:p>
      <w:r>
        <w:t>Hồ sơ đã được phê duyệt</w:t>
      </w:r>
    </w:p>
    <w:p>
      <w:r>
        <w:t>Lấy số, đóng dấu, ban hành văn bản và chuyển cho Bộ phận Tiếp nhận và trả kết quả.</w:t>
      </w:r>
    </w:p>
    <w:p>
      <w:r>
        <w:t>B11</w:t>
      </w:r>
    </w:p>
    <w:p>
      <w:r>
        <w:t>Trả kết quả</w:t>
      </w:r>
    </w:p>
    <w:p>
      <w:r>
        <w:t>Bộ phận Tiếp nhận và trả kết quả</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từ chối tiếp nhận giải quyết hồ sơ</w:t>
      </w:r>
    </w:p>
    <w:p>
      <w:r>
        <w:t>3</w:t>
      </w:r>
    </w:p>
    <w:p>
      <w:r>
        <w:t>BM 03</w:t>
      </w:r>
    </w:p>
    <w:p>
      <w:r>
        <w:t>Mẫu Phiếu yêu cầu bổ sung, hoàn thiện hồ sơ</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từ chối tiếp nhận giải quyết hồ sơ</w:t>
      </w:r>
    </w:p>
    <w:p>
      <w:r>
        <w:t>3</w:t>
      </w:r>
    </w:p>
    <w:p>
      <w:r>
        <w:t>BM 03</w:t>
      </w:r>
    </w:p>
    <w:p>
      <w:r>
        <w:t>Mẫu Phiếu yêu cầu bổ sung, hoàn thiện hồ sơ</w:t>
      </w:r>
    </w:p>
    <w:p>
      <w:r>
        <w:t>4</w:t>
      </w:r>
    </w:p>
    <w:p>
      <w:r>
        <w:t>/</w:t>
      </w:r>
    </w:p>
    <w:p>
      <w:r>
        <w:t>Các thành phần hồ sơ khác theo Mục I</w:t>
      </w:r>
    </w:p>
    <w:p>
      <w:r>
        <w:t>5</w:t>
      </w:r>
    </w:p>
    <w:p>
      <w:r>
        <w:t>/</w:t>
      </w:r>
    </w:p>
    <w:p>
      <w:r>
        <w:t>Thông báo dừng giải quyết hồ sơ</w:t>
      </w:r>
    </w:p>
    <w:p>
      <w:r>
        <w:t>6</w:t>
      </w:r>
    </w:p>
    <w:p>
      <w:r>
        <w:t>/</w:t>
      </w:r>
    </w:p>
    <w:p>
      <w:r>
        <w:t>Văn bản xác nhận dự án đầu tư đáp ứng nguyên tắc hoạt động công nghệ cao/ Thông báo dự án đầu tư không đạt yêu cầu</w:t>
      </w:r>
    </w:p>
    <w:p>
      <w:r>
        <w:t>VI. CƠ SỞ PHÁP LÝ</w:t>
      </w:r>
    </w:p>
    <w:p>
      <w:r>
        <w:t>- Luật Công nghệ cao năm 2008;</w:t>
      </w:r>
    </w:p>
    <w:p>
      <w:r>
        <w:t>- Nghị định số 10/2024/NĐ-CP ngày 01 tháng 02 năm 2024 của Chính phủ quy định về khu công nghệ cao;</w:t>
      </w:r>
    </w:p>
    <w:p>
      <w:r>
        <w:t>-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BM 01</w:t>
      </w:r>
    </w:p>
    <w:p>
      <w:r>
        <w:t>...</w:t>
      </w:r>
    </w:p>
    <w:p>
      <w:r>
        <w:t>BỘ PHẬN TIẾP NHẬN</w:t>
      </w:r>
    </w:p>
    <w:p>
      <w:r>
        <w:t>VÀ TRẢ KẾT QUẢ</w:t>
      </w:r>
    </w:p>
    <w:p>
      <w:r>
        <w:t>-------</w:t>
      </w:r>
    </w:p>
    <w:p>
      <w:r>
        <w:t>CỘNG HÒA XÃ HỘI CHỦ NGHĨA VIỆT NAM</w:t>
      </w:r>
    </w:p>
    <w:p>
      <w:r>
        <w:t>Độc lập - Tự do - Hạnh phúc</w:t>
      </w:r>
    </w:p>
    <w:p>
      <w:r>
        <w:t>---------------</w:t>
      </w:r>
    </w:p>
    <w:p>
      <w:r>
        <w:t>Thành phố Hồ Chí Minh, ngày ... tháng....năm 20..</w:t>
      </w:r>
    </w:p>
    <w:p>
      <w:r>
        <w:t>GIẤY TIẾP NHẬN HỒ SƠ VÀ HẸN TRẢ KẾT QUẢ</w:t>
      </w:r>
    </w:p>
    <w:p>
      <w:r>
        <w:t>Mã hồ sơ: .............</w:t>
      </w:r>
    </w:p>
    <w:p>
      <w:r>
        <w:t>Tiếp nhận hồ sơ của: ............................................................................................................</w:t>
      </w:r>
    </w:p>
    <w:p>
      <w:r>
        <w:t>Địa chỉ: ..................................................................................................................................</w:t>
      </w:r>
    </w:p>
    <w:p>
      <w:r>
        <w:t>Số điện thoại: ........................................................................................................................</w:t>
      </w:r>
    </w:p>
    <w:p>
      <w:r>
        <w:t>Email: ....................................................................................................................................</w:t>
      </w:r>
    </w:p>
    <w:p>
      <w:r>
        <w:t>Nội dung yêu cầu giải quyết: .................................................................................................</w:t>
      </w:r>
    </w:p>
    <w:p>
      <w:r>
        <w:t>Ghi chú:</w:t>
      </w:r>
    </w:p>
    <w:p>
      <w:r>
        <w:t>1. Thành phần hồ sơ:</w:t>
      </w:r>
    </w:p>
    <w:p>
      <w:r>
        <w:t>- ........................................................................................................................</w:t>
      </w:r>
    </w:p>
    <w:p>
      <w:r>
        <w:t>- ........................................................................................................................</w:t>
      </w:r>
    </w:p>
    <w:p>
      <w:r>
        <w:t>2. Số lượng hồ sơ: ............... (bộ).</w:t>
      </w:r>
    </w:p>
    <w:p>
      <w:r>
        <w:t>3. Thời gian giải quyết hồ sơ theo quy định là: ... ngày làm việc.</w:t>
      </w:r>
    </w:p>
    <w:p>
      <w:r>
        <w:t>4. Thời gian nhận hồ sơ: ... giờ ... phút, ngày ... tháng ... năm 20...</w:t>
      </w:r>
    </w:p>
    <w:p>
      <w:r>
        <w:t>5. Thời gian trả hồ sơ là ............... ngày kể từ khi hồ sơ hợp lệ và không tính thời gian bổ sung hồ sơ.</w:t>
      </w:r>
    </w:p>
    <w:p>
      <w:r>
        <w:t>6. Đăng ký nhận kết quả tại: Tại Bộ phận tiếp nhận và trả kết quả.</w:t>
      </w:r>
    </w:p>
    <w:p>
      <w:r>
        <w:t>NGƯỜI NỘP HỒ SƠ</w:t>
      </w:r>
    </w:p>
    <w:p>
      <w:r>
        <w:t>(Ký và ghi rõ họ tên)</w:t>
      </w:r>
    </w:p>
    <w:p>
      <w:r>
        <w:t>NGƯỜI TIẾP NHẬN HỒ SƠ</w:t>
      </w:r>
    </w:p>
    <w:p>
      <w:r>
        <w:t>(Ký và ghi rõ họ tên)</w:t>
      </w:r>
    </w:p>
    <w:p>
      <w:r>
        <w:t>BM 02</w:t>
      </w:r>
    </w:p>
    <w:p>
      <w:r>
        <w:t>...</w:t>
      </w:r>
    </w:p>
    <w:p>
      <w:r>
        <w:t>BỘ PHẬN TIẾP NHẬN</w:t>
      </w:r>
    </w:p>
    <w:p>
      <w:r>
        <w:t>VÀ TRẢ KẾT QUẢ</w:t>
      </w:r>
    </w:p>
    <w:p>
      <w:r>
        <w:t>-------</w:t>
      </w:r>
    </w:p>
    <w:p>
      <w:r>
        <w:t>CỘNG HÒA XÃ HỘI CHỦ NGHĨA VIỆT NAM</w:t>
      </w:r>
    </w:p>
    <w:p>
      <w:r>
        <w:t>Độc lập - Tự do - Hạnh phúc</w:t>
      </w:r>
    </w:p>
    <w:p>
      <w:r>
        <w:t>---------------</w:t>
      </w:r>
    </w:p>
    <w:p>
      <w:r>
        <w:t>Thành phố Hồ Chí Minh, ngày .... tháng .... năm 20....</w:t>
      </w:r>
    </w:p>
    <w:p>
      <w:r>
        <w:t>PHIẾU TỪ CHỐI TIẾP NHẬN GIẢI QUYẾT HỒ SƠ</w:t>
      </w:r>
    </w:p>
    <w:p>
      <w:r>
        <w:t>Bộ phận Tiếp nhận và Trả kết quả của ...</w:t>
      </w:r>
    </w:p>
    <w:p>
      <w:r>
        <w:t>Tiếp nhận hồ sơ của: ........................................................................................................</w:t>
      </w:r>
    </w:p>
    <w:p>
      <w:r>
        <w:t>Địa chỉ: ..............................................................................................................................</w:t>
      </w:r>
    </w:p>
    <w:p>
      <w:r>
        <w:t>Số điện thoại: ....................................................................................................................</w:t>
      </w:r>
    </w:p>
    <w:p>
      <w:r>
        <w:t>Email: ................................................................................................................................</w:t>
      </w:r>
    </w:p>
    <w:p>
      <w:r>
        <w:t>Nội dung yêu cầu giải quyết: ...........................................................................................</w:t>
      </w:r>
    </w:p>
    <w:p>
      <w:r>
        <w:t>Qua xem xét, ...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BM 03</w:t>
      </w:r>
    </w:p>
    <w:p>
      <w:r>
        <w:t>...</w:t>
      </w:r>
    </w:p>
    <w:p>
      <w:r>
        <w:t>BỘ PHẬN TIẾP NHẬN</w:t>
      </w:r>
    </w:p>
    <w:p>
      <w:r>
        <w:t>VÀ TRẢ KẾT QUẢ</w:t>
      </w:r>
    </w:p>
    <w:p>
      <w:r>
        <w:t>-------</w:t>
      </w:r>
    </w:p>
    <w:p>
      <w:r>
        <w:t>CỘNG HÒA XÃ HỘI CHỦ NGHĨA VIỆT NAM</w:t>
      </w:r>
    </w:p>
    <w:p>
      <w:r>
        <w:t>Độc lập - Tự do - Hạnh phúc</w:t>
      </w:r>
    </w:p>
    <w:p>
      <w:r>
        <w:t>---------------</w:t>
      </w:r>
    </w:p>
    <w:p>
      <w:r>
        <w:t>Thành phố Hồ Chí Minh, ngày .... tháng .... năm 20....</w:t>
      </w:r>
    </w:p>
    <w:p>
      <w:r>
        <w:t>PHIẾU YÊU CẦU BỔ SUNG, HOÀN THIỆN HỒ SƠ</w:t>
      </w:r>
    </w:p>
    <w:p>
      <w:r>
        <w:t>Hồ sơ của: ...........................................................................................................................</w:t>
      </w:r>
    </w:p>
    <w:p>
      <w:r>
        <w:t>Nội dung yêu cầu giải quyết: ...............................................................................................</w:t>
      </w:r>
    </w:p>
    <w:p>
      <w:r>
        <w:t>Địa chỉ: .................................................................................................................................</w:t>
      </w:r>
    </w:p>
    <w:p>
      <w:r>
        <w:t>Số điện thoại: .......................................................................................................................</w:t>
      </w:r>
    </w:p>
    <w:p>
      <w:r>
        <w:t>Email: ...................................................................................................................................</w:t>
      </w:r>
    </w:p>
    <w:p>
      <w:r>
        <w:t>Yêu cầu hoàn thiện hồ sơ gồm những nội dung sau:</w:t>
      </w:r>
    </w:p>
    <w:p>
      <w:r>
        <w:t>- ............................................................................................................................................</w:t>
      </w:r>
    </w:p>
    <w:p>
      <w:r>
        <w:t>- ............................................................................................................................................</w:t>
      </w:r>
    </w:p>
    <w:p>
      <w:r>
        <w:t>- ............................................................................................................................................</w:t>
      </w:r>
    </w:p>
    <w:p>
      <w:r>
        <w:t>Trong quá trình hoàn thiện hồ sơ nếu có vướng mắc, ông/bà liên hệ với Bộ phận Tiếp nhận và Trả kết quả thuộc ... để được hướng dẫn./.</w:t>
      </w:r>
    </w:p>
    <w:p>
      <w:r>
        <w:t>NGƯỜI HƯỚNG DẪN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