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58/2023/QĐ-UBND bãi bỏ Quyết định 10/2021/QĐ-UBND và 42/2021/QĐ-UBND quy định về trình tự thủ tục lập, thẩm định, phê duyệt đầu tư xây dựng hạ tầng kỹ thuật Khu đấu giá quyền sử dụng đất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58/2023/QĐ-UBND</w:t>
      </w:r>
    </w:p>
    <w:p>
      <w:r>
        <w:t>Hà Nam, ngày 15 tháng 12 năm 2023</w:t>
      </w:r>
    </w:p>
    <w:p>
      <w:r>
        <w:t>QUYẾT ĐỊNH</w:t>
      </w:r>
    </w:p>
    <w:p>
      <w:r>
        <w:t>BÃI BỎ QUYẾT ĐỊNH SỐ 10/2021/QĐ-UBND NGÀY 29 THÁNG 4 NĂM 2021 VÀ QUYẾT ĐỊNH SỐ 42/2021/QĐ-UBND NGÀY 30 THÁNG 11 NĂM 2021 CỦA ỦY BAN NHÂN DÂN TỈNH QUY ĐỊNH VỀ TRÌNH TỰ THỦ TỤC LẬP, THẨM ĐỊNH, PHÊ DUYỆT ĐẦU TƯ XÂY DỰNG HẠ TẦNG KỸ THUẬT KHU ĐẤU GIÁ QUYỀN SỬ DỤNG ĐẤT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năm 2015; Luật sửa đổi, bổ sung một số điều của Luật Ban hành văn bản quy phạm pháp luật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Kế hoạch và Đầu tư.</w:t>
      </w:r>
    </w:p>
    <w:p>
      <w:r>
        <w:t>QUYẾT ĐỊNH:</w:t>
      </w:r>
    </w:p>
    <w:p>
      <w:r>
        <w:t>Điều 1.  Bãi bỏ các Quyết định của Ủy ban nhân dân tỉnh: Quyết định số 10/2021/QĐ-UBND ngày 29 tháng 4 năm 2021 ban hành “Quy định về trình tự thủ tục lập, thẩm định, phê duyệt và tổ chức thực hiện đầu tư xây dựng hạ tầng kỹ thuật Khu đấu giá sử dụng đất trên địa bàn tỉnh Hà Nam” và Quyết định số 42/2021/QĐ-UBND ngày 30 tháng 11 năm 2021 “Sửa đổi, bổ sung một số điều của Quyết định số 10/2021/QĐ-UBND ngày 29 tháng 4 năm 2021 Quy định về trình tự thủ tục lập, thẩm định, phê duyệt đầu tư xây dựng hạ tầng kỹ thuật Khu đấu giá quyền sử dụng đất trên địa bàn tỉnh Hà Nam”.</w:t>
      </w:r>
    </w:p>
    <w:p>
      <w:r>
        <w:t>Điều 2.  Quyết định này có hiệu lực kể từ ngày 01 tháng 01 năm 2024.</w:t>
      </w:r>
    </w:p>
    <w:p>
      <w:r>
        <w:t>Chánh Văn phòng Ủy ban nhân dân tỉnh, Thủ trưởng các Sở, Ban, Ngành, Chủ tịch Ủy ban nhân dân các huyện, thị xã, thành phố; các tổ chức, cá nhân có liên quan chịu trách nhiệm thi hành Quyết định này./.</w:t>
      </w:r>
    </w:p>
    <w:p>
      <w:r>
        <w:t>Nơi nhận:</w:t>
      </w:r>
    </w:p>
    <w:p>
      <w:r>
        <w:t>- Cục Kiểm tra VBQPPL-Bộ Tư pháp;</w:t>
      </w:r>
    </w:p>
    <w:p>
      <w:r>
        <w:t>- TTTU, TT HĐND tỉnh;</w:t>
      </w:r>
    </w:p>
    <w:p>
      <w:r>
        <w:t>- Chủ tịch, các PCT UBND tỉnh;</w:t>
      </w:r>
    </w:p>
    <w:p>
      <w:r>
        <w:t>- Như điều 2;</w:t>
      </w:r>
    </w:p>
    <w:p>
      <w:r>
        <w:t>- VPUB: LĐVP, các CV;</w:t>
      </w:r>
    </w:p>
    <w:p>
      <w:r>
        <w:t>- Báo Hà Nam, Đài PTTH tỉnh; Cổng TTĐT tỉnh;</w:t>
      </w:r>
    </w:p>
    <w:p>
      <w:r>
        <w:t>- Lưu: VT, GTXD(T).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