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5790/QĐ-UBND năm 2023 bãi bỏ việc ủy quyền giải quyết thủ tục hành chính lĩnh vực Sự nghiệp công lập; Tổ chức hành chính, đơn vị sự nghiệp tại Quyết định 5396/QĐ-UBND về ủy quyền cho Sở Nội vụ Thành phố Hà Nội giải quyết thủ tục hành chính thuộc thẩm quyền giải quyết của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5790/QĐ-UBND</w:t>
      </w:r>
    </w:p>
    <w:p>
      <w:r>
        <w:t>Hà Nội, ngày 13 tháng 11 năm 2023</w:t>
      </w:r>
    </w:p>
    <w:p>
      <w:r>
        <w:t>QUYẾT ĐỊNH</w:t>
      </w:r>
    </w:p>
    <w:p>
      <w:r>
        <w:t>VỀ VIỆC BÃI BỎ VIỆC ỦY QUYỀN GIẢI QUYẾT THỦ TỤC HÀNH CHÍNH LĨNH VỰC SỰ NGHIỆP CÔNG LẬP; TỔ CHỨC HÀNH CHÍNH, ĐƠN VỊ SỰ NGHIỆP TẠI QUYẾT ĐỊNH SỐ 5396/QĐ-UBND NGÀY 03/12/2022 CỦA ỦY BAN NHÂN DÂN THÀNH PHỐ VỀ VIỆC ỦY QUYỀN CHO SỞ NỘI VỤ THÀNH PHỐ HÀ NỘI GIẢI QUYẾT MỘT SỐ THỦ TỤC HÀNH CHÍNH THUỘC THẨM QUYỀN GIẢI QUYẾT CỦA UBND THÀNH PHỐ HÀ NỘI</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Nghị định số 106/2020/NĐ-CP ngày 10/9/2020 của Chính phủ quy định về vị trí việc làm và số lượng người làm việc trong đơn vị sự nghiệp công lập;</w:t>
      </w:r>
    </w:p>
    <w:p>
      <w:r>
        <w:t>Theo đề nghị của Giám đốc Sở Nội vụ tại Tờ trình số 2829/TTr-SNV ngày 29/9/2023.</w:t>
      </w:r>
    </w:p>
    <w:p>
      <w:r>
        <w:t>QUYẾT ĐỊNH:</w:t>
      </w:r>
    </w:p>
    <w:p>
      <w:r>
        <w:t>Điều 1.  Bãi bỏ việc ủy quyền giải quyết 06 thủ tục hành chính lĩnh vực Sự nghiệp công lập; Tổ chức hành chính, đơn vị sự nghiệp thuộc phạm vi quản lý của Sở Nội vụ thành phố Hà Nội tại Quyết định số 5396/QĐ-UBND ngày 03/12/2022 của Ủy ban nhân dân Thành phố.</w:t>
      </w:r>
    </w:p>
    <w:p>
      <w:r>
        <w:t>(Chi tiết tại phụ lục kèm theo)</w:t>
      </w:r>
    </w:p>
    <w:p>
      <w:r>
        <w:t>Điều 2.  Quyết định này có hiệu lực thi hành từ ngày ký.</w:t>
      </w:r>
    </w:p>
    <w:p>
      <w:r>
        <w:t>Điều 3.  Chánh Văn phòng Ủy ban nhân dân Thành phố, Giám đốc các Sở, Thủ trưởng các ban, ngành; Chủ tịch Ủy ban nhân dân các quận, huyện, thị xã và các tổ chức, cá nhân có liên quan chịu trách nhiệm thi hành Quyết định này./.</w:t>
      </w:r>
    </w:p>
    <w:p>
      <w:r>
        <w:t>Nơi nhận:</w:t>
      </w:r>
    </w:p>
    <w:p>
      <w:r>
        <w:t>- Như Điều 3;</w:t>
      </w:r>
    </w:p>
    <w:p>
      <w:r>
        <w:t>- Chủ tịch UBND Thành phố;</w:t>
      </w:r>
    </w:p>
    <w:p>
      <w:r>
        <w:t>- Các PCT UBND Thành phố;</w:t>
      </w:r>
    </w:p>
    <w:p>
      <w:r>
        <w:t>- VPUB: CVP, PCVP C.N.Trang, các phòng: NC, KSTTHC, TTĐT;</w:t>
      </w:r>
    </w:p>
    <w:p>
      <w:r>
        <w:t>- Lưu: VT, KSTTHC.</w:t>
      </w:r>
    </w:p>
    <w:p>
      <w:r>
        <w:t>TM. ỦY BAN NHÂN DÂN</w:t>
      </w:r>
    </w:p>
    <w:p>
      <w:r>
        <w:t>CHỦ TỊCH</w:t>
      </w:r>
    </w:p>
    <w:p>
      <w:r>
        <w:t>Trần Sỹ Thanh</w:t>
      </w:r>
    </w:p>
    <w:p>
      <w:r>
        <w:t>PHỤ LỤC</w:t>
      </w:r>
    </w:p>
    <w:p>
      <w:r>
        <w:t>DANH MỤC THỦ TỤC HÀNH CHÍNH BỊ BÃI BỎ VIỆC ỦY QUYỀN GIẢI QUYẾT TTHC LĨNH VỰC TỔ CHỨC HÀNH CHÍNH, ĐƠN VỊ SỰ NGHIỆP; SỰ NGHIỆP CÔNG LẬP THỰC HIỆN THEO PHƯƠNG ÁN ỦY QUYỀN GIẢI QUYẾT THỦ TỤC HÀNH CHÍNH THUỘC PHẠM VI QUẢN LÝ CỦA SỞ NỘI VỤ THÀNH PHỐ HÀ NỘI</w:t>
      </w:r>
    </w:p>
    <w:p>
      <w:r>
        <w:t>(Kèm theo Quyết định số 5790/QĐ-UBND ngày 13 tháng 11 năm 2023 của Chủ tịch Ủy ban nhân dân thành phố Hà Nội)</w:t>
      </w:r>
    </w:p>
    <w:p>
      <w:r>
        <w:t>STT</w:t>
      </w:r>
    </w:p>
    <w:p>
      <w:r>
        <w:t>Thứ tự TTHC bị bãi bỏ tại Quyết định số 5396/QĐ-UBND ngày 30/12/2023 của UBND Thành phố</w:t>
      </w:r>
    </w:p>
    <w:p>
      <w:r>
        <w:t>Tên thủ tục hành chính</w:t>
      </w:r>
    </w:p>
    <w:p>
      <w:r>
        <w:t>Lĩnh vực</w:t>
      </w:r>
    </w:p>
    <w:p>
      <w:r>
        <w:t>Căn cứ pháp lý để thực hiện bãi bỏ TTHC</w:t>
      </w:r>
    </w:p>
    <w:p>
      <w:r>
        <w:t>1</w:t>
      </w:r>
    </w:p>
    <w:p>
      <w:r>
        <w:t>Số 03 Mục II Phụ lục kèm theo Quyết định số 5396/QĐ-UBND ngày 30/12/2023 của UBND Thành phố</w:t>
      </w:r>
    </w:p>
    <w:p>
      <w:r>
        <w:t>Thẩm định đề án vị trí việc làm của đơn vị sự nghiệp công lập</w:t>
      </w:r>
    </w:p>
    <w:p>
      <w:r>
        <w:t>Sự nghiệp công lập</w:t>
      </w:r>
    </w:p>
    <w:p>
      <w:r>
        <w:t>Nghị định số 62/2020/NĐ-CP ngày 01/6/2020 của Chính phủ; Quyết định số 1121/QĐ-BNV ngày 24/12/2021 của Bộ Nội vụ</w:t>
      </w:r>
    </w:p>
    <w:p>
      <w:r>
        <w:t>2</w:t>
      </w:r>
    </w:p>
    <w:p>
      <w:r>
        <w:t>Số 04 Mục II Phụ lục kèm theo Quyết định số 5396/QĐ-UBND ngày 30/12/2023 của UBND Thành phố</w:t>
      </w:r>
    </w:p>
    <w:p>
      <w:r>
        <w:t>Thẩm định điều chỉnh vị trí việc làm của đơn vị sự nghiệp công lập</w:t>
      </w:r>
    </w:p>
    <w:p>
      <w:r>
        <w:t>Sự nghiệp công lập</w:t>
      </w:r>
    </w:p>
    <w:p>
      <w:r>
        <w:t>Nghị định số 62/2020/NĐ-CP ngày 01/6/2020 của Chính phủ; Quyết định số 1121/QĐ-BNV ngày 24/12/2021 của Bộ Nội vụ</w:t>
      </w:r>
    </w:p>
    <w:p>
      <w:r>
        <w:t>3</w:t>
      </w:r>
    </w:p>
    <w:p>
      <w:r>
        <w:t>Số 05 Mục II Phụ lục kèm theo Quyết định số 5396/QĐ-UBND ngày 30/12/2023 của UBND Thành phố</w:t>
      </w:r>
    </w:p>
    <w:p>
      <w:r>
        <w:t>Thẩm định số lượng người làm việc của đơn vị sự nghiệp công lập</w:t>
      </w:r>
    </w:p>
    <w:p>
      <w:r>
        <w:t>Sự nghiệp công lập</w:t>
      </w:r>
    </w:p>
    <w:p>
      <w:r>
        <w:t>Nghị định số 62/2020/NĐ-CP ngày 01/6/2020 của Chính phủ; Quyết định số 1121/QĐ-BNV ngày 24/12/2021 của Bộ Nội vụ</w:t>
      </w:r>
    </w:p>
    <w:p>
      <w:r>
        <w:t>4</w:t>
      </w:r>
    </w:p>
    <w:p>
      <w:r>
        <w:t>Số 06 Mục II Phụ lục kèm theo Quyết định số 5396/QĐ-UBND ngày 30/12/2023 của UBND Thành phố</w:t>
      </w:r>
    </w:p>
    <w:p>
      <w:r>
        <w:t>Thẩm định điều chỉnh số lượng người làm việc của đơn vị sự nghiệp công lập</w:t>
      </w:r>
    </w:p>
    <w:p>
      <w:r>
        <w:t>Sự nghiệp công lập</w:t>
      </w:r>
    </w:p>
    <w:p>
      <w:r>
        <w:t>Nghị định số 62/2020/NĐ-CP ngày 01/6/2020 của Chính phủ; Quyết định số 1121/QĐ-BNV ngày 24/12/2021 của Bộ Nội vụ</w:t>
      </w:r>
    </w:p>
    <w:p>
      <w:r>
        <w:t>5</w:t>
      </w:r>
    </w:p>
    <w:p>
      <w:r>
        <w:t>Số 12 Mục V Phụ lục kèm theo Quyết định số 5396/QĐ-UBND ngày 30/12/2023 của UBND Thành phố</w:t>
      </w:r>
    </w:p>
    <w:p>
      <w:r>
        <w:t>Thẩm định đề án vị trí việc làm</w:t>
      </w:r>
    </w:p>
    <w:p>
      <w:r>
        <w:t>Tổ chức hành chính, đơn vị sự nghiệp</w:t>
      </w:r>
    </w:p>
    <w:p>
      <w:r>
        <w:t>Nghị định số 106/2020/NĐ- CP ngày 10/9/2020 của Chính phủ; Quyết định số 14/QĐ-BNV ngày 06/01/2021 của Bộ Nội vụ</w:t>
      </w:r>
    </w:p>
    <w:p>
      <w:r>
        <w:t>6</w:t>
      </w:r>
    </w:p>
    <w:p>
      <w:r>
        <w:t>Số 13 Mục IV Phụ lục kèm theo Quyết định số 5396/QĐ-UBND ngày 30/12/2023 của UBND Thành phố</w:t>
      </w:r>
    </w:p>
    <w:p>
      <w:r>
        <w:t>Thẩm định điều chỉnh vị trí việc làm</w:t>
      </w:r>
    </w:p>
    <w:p>
      <w:r>
        <w:t>Tổ chức hành chính, đơn vị sự nghiệp</w:t>
      </w:r>
    </w:p>
    <w:p>
      <w:r>
        <w:t>Nghị định số 106/2020/NĐ- CP ngày 10/9/2020 của Chính phủ; Quyết định số 14/QĐ-BNV ngày 06/01/2021 của Bộ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