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5763/QĐ-UBND năm 2023 phê duyệt quy trình giải quyết thủ tục hành chính các lĩnh vực: Công nghiệp tiêu dùng, Đầu tư xây dựng, Điện, Giám định Thương mại, Hóa chất, Khoa học công nghệ, Lưu thông hàng hóa trong nước, Quản lý cạnh tranh, Thương mại quốc tế, Xúc tiến thương mại, Vật liệu nổ công nghiệp, Tiền chât thuốc nổ thuộc phạm vi chức năng quản lý của Sở Công Thương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5763/QĐ-UBND</w:t>
      </w:r>
    </w:p>
    <w:p>
      <w:r>
        <w:t>Thành phố Hồ Chí Minh, ngày 14 tháng 12 năm 2023</w:t>
      </w:r>
    </w:p>
    <w:p>
      <w:r>
        <w:t>QUYẾT ĐỊNH</w:t>
      </w:r>
    </w:p>
    <w:p>
      <w:r>
        <w:t>VỀ VIỆC PHÊ DUYỆT QUY TRÌNH GIẢI QUYẾT THỦ TỤC HÀNH CHÍNH CÁC LĨNH VỰC: CÔNG NGHIỆP TIÊU DÙNG, ĐẦU TƯ XÂY DỰNG, ĐIỆN, GIÁM ĐỊNH THƯƠNG MẠI, HÓA CHẤT, KHOA HỌC CÔNG NGHỆ, LƯU THÔNG HÀNG HÓA TRONG NƯỚC, QUẢN LÝ CẠNH TRANH, THƯƠNG MẠI QUỐC TẾ, XÚC TIẾN THƯƠNG MẠI, VẬT LIỆU NỔ CÔNG NGHIỆP, TIỀN CHẤT THUỐC NỔ THUỘC PHẠM VI CHỨC NĂNG QUẢN LÝ CỦA SỞ CÔNG THƯƠNG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Xét đề nghị của Sở Công Thương tại Tờ trình số 6616/TTr-SVHTT ngày 03 tháng 11 năm 2023,</w:t>
      </w:r>
    </w:p>
    <w:p>
      <w:r>
        <w:t>QUYẾT ĐỊNH:</w:t>
      </w:r>
    </w:p>
    <w:p>
      <w:r>
        <w:t>Điều 1.  Ban hành kèm theo Quyết định này 129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Công Thương.</w:t>
      </w:r>
    </w:p>
    <w:p>
      <w:r>
        <w:t>Danh mục và nội dung chi tiết của các quy trình nội bộ được đăng tải trên Cổng Thông tin điện tử của Văn phòng Ủy ban nhân dân Thành phố tại địa chỉ http://vpub.hochiminhcity.gov. vn/portal/Home/danh-muc-tthc/default.aspx.</w:t>
      </w:r>
    </w:p>
    <w:p>
      <w:r>
        <w:t>Điều 2. Tổ chức thực hiện</w:t>
      </w:r>
    </w:p>
    <w:p>
      <w:r>
        <w:t>1.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các Quyết định trước đây trái với Quyết định này.</w:t>
      </w:r>
    </w:p>
    <w:p>
      <w:r>
        <w:t>Điều 4.  Chánh Văn phòng Ủy ban nhân dân Thành phố, Giám đốc Sở Thông tin và Truyền thông, Giám đốc Sở Công Thương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Lưu: VT, KSTT/H.</w:t>
      </w:r>
    </w:p>
    <w:p>
      <w:r>
        <w:t>CHỦ TỊCH</w:t>
      </w:r>
    </w:p>
    <w:p>
      <w:r>
        <w:t>Phan Văn Mãi</w:t>
      </w:r>
    </w:p>
    <w:p>
      <w:r>
        <w:t>QUY TRÌNH NỘI BỘ</w:t>
      </w:r>
    </w:p>
    <w:p>
      <w:r>
        <w:t>GIẢI QUYẾT THỦ TỤC HÀNH CHÍNH THUỘC CHỨC NĂNG QUẢN LÝ CỦA SỞ CÔNG THƯƠNG</w:t>
      </w:r>
    </w:p>
    <w:p>
      <w:r>
        <w:t>(Ban hành kèm theo Quyết định số 5763/QĐ-UBND ngày 14 tháng 12 năm 2023 của Chủ tịch Ủy ban nhân dân Thành phố)</w:t>
      </w:r>
    </w:p>
    <w:p>
      <w:r>
        <w:t>DANH MỤC QUY TRÌNH NỘI BỘ</w:t>
      </w:r>
    </w:p>
    <w:p>
      <w:r>
        <w:t>STT</w:t>
      </w:r>
    </w:p>
    <w:p>
      <w:r>
        <w:t>Tên quy trình nội bộ</w:t>
      </w:r>
    </w:p>
    <w:p>
      <w:r>
        <w:t>I. Lĩnh vực Công nghiệp tiêu dùng</w:t>
      </w:r>
    </w:p>
    <w:p>
      <w:r>
        <w:t>1.</w:t>
      </w:r>
    </w:p>
    <w:p>
      <w:r>
        <w:t>Thủ tục cấp Giấy chứng nhận đủ điều kiện đầu tư trồng cây thuốc lá</w:t>
      </w:r>
    </w:p>
    <w:p>
      <w:r>
        <w:t>2.</w:t>
      </w:r>
    </w:p>
    <w:p>
      <w:r>
        <w:t>Thủ tục cấp lại Giấy chứng nhận đủ điều kiện đầu tư trồng cây thuốc lá</w:t>
      </w:r>
    </w:p>
    <w:p>
      <w:r>
        <w:t>3.</w:t>
      </w:r>
    </w:p>
    <w:p>
      <w:r>
        <w:t>Thủ tục cấp sửa đổi, bổ sung Giấy chứng nhận đủ điều kiện đầu tư trồng cây thuốc lá</w:t>
      </w:r>
    </w:p>
    <w:p>
      <w:r>
        <w:t>4.</w:t>
      </w:r>
    </w:p>
    <w:p>
      <w:r>
        <w:t>Thủ tục cấp Giấy phép mua bán nguyên liệu thuốc lá</w:t>
      </w:r>
    </w:p>
    <w:p>
      <w:r>
        <w:t>5.</w:t>
      </w:r>
    </w:p>
    <w:p>
      <w:r>
        <w:t>Thủ tục cấp lại Giấy phép mua bán nguyên liệu thuốc lá</w:t>
      </w:r>
    </w:p>
    <w:p>
      <w:r>
        <w:t>6.</w:t>
      </w:r>
    </w:p>
    <w:p>
      <w:r>
        <w:t>Thủ tục cấp sửa đổi, bổ sung Giấy phép mua bán nguyên liệu thuốc lá</w:t>
      </w:r>
    </w:p>
    <w:p>
      <w:r>
        <w:t>7.</w:t>
      </w:r>
    </w:p>
    <w:p>
      <w:r>
        <w:t>Thủ tục cấp Giấy phép sản xuất rượu công nghiệp (quy mô dưới 3 triệu lít/năm)</w:t>
      </w:r>
    </w:p>
    <w:p>
      <w:r>
        <w:t>8.</w:t>
      </w:r>
    </w:p>
    <w:p>
      <w:r>
        <w:t>Thủ tục cấp sửa đổi, bổ sung Giấy phép sản xuất rượu công nghiệp (quy mô dưới 3 triệu lít/năm)</w:t>
      </w:r>
    </w:p>
    <w:p>
      <w:r>
        <w:t>9.</w:t>
      </w:r>
    </w:p>
    <w:p>
      <w:r>
        <w:t>Thủ tục cấp lại Giấy phép sản xuất rượu công nghiệp (quy mô dưới 3 triệu lít/năm)</w:t>
      </w:r>
    </w:p>
    <w:p>
      <w:r>
        <w:t>II. Lĩnh vực Đầu tư xây dựng</w:t>
      </w:r>
    </w:p>
    <w:p>
      <w:r>
        <w:t>10.</w:t>
      </w:r>
    </w:p>
    <w:p>
      <w:r>
        <w:t>Thủ tục Thẩm định và điều chỉnh Báo cáo nghiên cứu khả thi đầu tư xây dựng (Đối với dự án nhóm C, 15 ngày)</w:t>
      </w:r>
    </w:p>
    <w:p>
      <w:r>
        <w:t>11.</w:t>
      </w:r>
    </w:p>
    <w:p>
      <w:r>
        <w:t>Thẩm định và điều chỉnh Báo cáo nghiên cứu khả thi đầu tư xây dựng (Đối với dự án nhóm B, 25 ngày)</w:t>
      </w:r>
    </w:p>
    <w:p>
      <w:r>
        <w:t>12.</w:t>
      </w:r>
    </w:p>
    <w:p>
      <w:r>
        <w:t>Thẩm định và điều chỉnh Báo cáo nghiên cứu khả thi đầu tư xây dựng (Đối với dự án nhóm A, 35 ngày)</w:t>
      </w:r>
    </w:p>
    <w:p>
      <w:r>
        <w:t>13.</w:t>
      </w:r>
    </w:p>
    <w:p>
      <w:r>
        <w:t>Thủ tục Thẩm định, phê duyệt và điều chỉnh Báo cáo kinh tế - kỹ thuật đầu tư xây dựng sử dụng vốn đầu tư công của TP.HCM</w:t>
      </w:r>
    </w:p>
    <w:p>
      <w:r>
        <w:t>14.</w:t>
      </w:r>
    </w:p>
    <w:p>
      <w:r>
        <w:t>Thủ tục Thẩm định và điều chỉnh Thiết kế xây dựng triển khai sau thiết kế cơ sở (Đối với công trình còn lại, 20 ngày)</w:t>
      </w:r>
    </w:p>
    <w:p>
      <w:r>
        <w:t>15.</w:t>
      </w:r>
    </w:p>
    <w:p>
      <w:r>
        <w:t>Thủ tục Thẩm định và điều chỉnh Thiết kế xây dựng triển khai sau thiết kế cơ sở (Đối với công trình cấp II, 30 ngày)</w:t>
      </w:r>
    </w:p>
    <w:p>
      <w:r>
        <w:t>16.</w:t>
      </w:r>
    </w:p>
    <w:p>
      <w:r>
        <w:t>Thủ tục Thẩm định và điều chỉnh Thiết kế xây dựng triển khai sau thiết kế cơ sở (Đối với công trình cấp I, 40 ngày)</w:t>
      </w:r>
    </w:p>
    <w:p>
      <w:r>
        <w:t>17.</w:t>
      </w:r>
    </w:p>
    <w:p>
      <w:r>
        <w:t>Thủ tục Kiểm tra công tác nghiệm thu hoàn thành công trình (đối với các công trình trên địa bàn thuộc trách nhiệm quản lý của Sở Công Thương,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18.</w:t>
      </w:r>
    </w:p>
    <w:p>
      <w:r>
        <w:t>Thủ tục Thẩm định, phê duyệt hồ sơ bồi thường di dời - tái lập lưới điện trên địa bàn thành phố</w:t>
      </w:r>
    </w:p>
    <w:p>
      <w:r>
        <w:t>19.</w:t>
      </w:r>
    </w:p>
    <w:p>
      <w:r>
        <w:t>Thủ tục Thẩm định, phê duyệt hồ sơ bồi thường theo hiện trạng lưới điện trên địa bàn thành phố</w:t>
      </w:r>
    </w:p>
    <w:p>
      <w:r>
        <w:t>20.</w:t>
      </w:r>
    </w:p>
    <w:p>
      <w:r>
        <w:t>Thẩm định và phê duyệt kế hoạch lựa chọn nhà thầu</w:t>
      </w:r>
    </w:p>
    <w:p>
      <w:r>
        <w:t>III. Lĩnh vực Điện</w:t>
      </w:r>
    </w:p>
    <w:p>
      <w:r>
        <w:t>21.</w:t>
      </w:r>
    </w:p>
    <w:p>
      <w:r>
        <w:t>Cấp giấy phép hoạt động bán lẻ điện đến cấp điện áp 0,4kV tại địa phương</w:t>
      </w:r>
    </w:p>
    <w:p>
      <w:r>
        <w:t>22.</w:t>
      </w:r>
    </w:p>
    <w:p>
      <w:r>
        <w:t>Cấp sửa đổi, bổ sung giấy phép hoạt động bán lẻ điện đến cấp điện áp 0,4kV tại địa phương</w:t>
      </w:r>
    </w:p>
    <w:p>
      <w:r>
        <w:t>23.</w:t>
      </w:r>
    </w:p>
    <w:p>
      <w:r>
        <w:t>Cấp giấy phép hoạt động phát điện đối với nhà máy điện có quy mô dưới 03MW đặt tại địa phương</w:t>
      </w:r>
    </w:p>
    <w:p>
      <w:r>
        <w:t>24.</w:t>
      </w:r>
    </w:p>
    <w:p>
      <w:r>
        <w:t>Cấp sửa đổi, bổ sung giấy phép hoạt động phát điện đối với nhà máy điện có quy mô dưới 03MW đặt tại địa phương</w:t>
      </w:r>
    </w:p>
    <w:p>
      <w:r>
        <w:t>25.</w:t>
      </w:r>
    </w:p>
    <w:p>
      <w:r>
        <w:t>Cấp giấy phép hoạt động phân phối điện đến cấp điện áp 35 kV tại địa phương</w:t>
      </w:r>
    </w:p>
    <w:p>
      <w:r>
        <w:t>26.</w:t>
      </w:r>
    </w:p>
    <w:p>
      <w:r>
        <w:t>Cấp sửa đổi, bổ sung giấy phép hoạt động phân phối điện đến cấp điện áp 35 kV tại địa phương</w:t>
      </w:r>
    </w:p>
    <w:p>
      <w:r>
        <w:t>27.</w:t>
      </w:r>
    </w:p>
    <w:p>
      <w:r>
        <w:t>Cấp giấy phép hoạt động tư vấn chuyên ngành điện thuộc thẩm quyền cấp của địa phương</w:t>
      </w:r>
    </w:p>
    <w:p>
      <w:r>
        <w:t>28.</w:t>
      </w:r>
    </w:p>
    <w:p>
      <w:r>
        <w:t>Cấp sửa đổi, bổ sung giấy phép hoạt động tư vấn chuyên ngành điện thuộc thẩm quyền cấp của địa phương</w:t>
      </w:r>
    </w:p>
    <w:p>
      <w:r>
        <w:t>IV. Lĩnh vực Giám định Thương mại</w:t>
      </w:r>
    </w:p>
    <w:p>
      <w:r>
        <w:t>29.</w:t>
      </w:r>
    </w:p>
    <w:p>
      <w:r>
        <w:t>Đăng ký dấu nghiệp vụ giám định thương mại</w:t>
      </w:r>
    </w:p>
    <w:p>
      <w:r>
        <w:t>30.</w:t>
      </w:r>
    </w:p>
    <w:p>
      <w:r>
        <w:t>Đăng ký thay đổi dấu nghiệp vụ giám định thương mại</w:t>
      </w:r>
    </w:p>
    <w:p>
      <w:r>
        <w:t>V. Lĩnh vực Hóa chất</w:t>
      </w:r>
    </w:p>
    <w:p>
      <w:r>
        <w:t>31.</w:t>
      </w:r>
    </w:p>
    <w:p>
      <w:r>
        <w:t>Cấp Giấy chứng nhận đủ điều kiện sản xuất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32.</w:t>
      </w:r>
    </w:p>
    <w:p>
      <w:r>
        <w:t>Cấp Giấy chứng nhận đủ điều kiện sản xuất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33.</w:t>
      </w:r>
    </w:p>
    <w:p>
      <w:r>
        <w:t>Cấp điều chỉnh Giấy chứng nhận đủ điều kiện sản xuất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34.</w:t>
      </w:r>
    </w:p>
    <w:p>
      <w:r>
        <w:t>Cấp điều chỉnh Giấy chứng nhận đủ điều kiện sản xuất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35.</w:t>
      </w:r>
    </w:p>
    <w:p>
      <w:r>
        <w:t>Cấp lại Giấy chứng nhận đủ điều kiện sản xuất hóa chất sản xuất, kinh doanh có điều kiện trong lĩnh vực công nghiệp</w:t>
      </w:r>
    </w:p>
    <w:p>
      <w:r>
        <w:t>36.</w:t>
      </w:r>
    </w:p>
    <w:p>
      <w:r>
        <w:t>Cấp Giấy chứng nhận đủ điều kiện kinh doanh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37.</w:t>
      </w:r>
    </w:p>
    <w:p>
      <w:r>
        <w:t>Cấp Giấy chứng nhận đủ điều kiện kinh doanh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38.</w:t>
      </w:r>
    </w:p>
    <w:p>
      <w:r>
        <w:t>Cấp điều chỉnh Giấy chứng nhận đủ điều kiện kinh doanh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39.</w:t>
      </w:r>
    </w:p>
    <w:p>
      <w:r>
        <w:t>Cấp điều chỉnh Giấy chứng nhận đủ điều kiện kinh doanh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40.</w:t>
      </w:r>
    </w:p>
    <w:p>
      <w:r>
        <w:t>Cấp lại Giấy chứng nhận đủ điều kiện kinh doanh hóa chất sản xuất, kinh doanh có điều kiện trong lĩnh vực công nghiệp</w:t>
      </w:r>
    </w:p>
    <w:p>
      <w:r>
        <w:t>41.</w:t>
      </w:r>
    </w:p>
    <w:p>
      <w:r>
        <w:t>Cấp Giấy chứng nhận đủ điều kiện sản xuất và kinh doanh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42.</w:t>
      </w:r>
    </w:p>
    <w:p>
      <w:r>
        <w:t>Cấp Giấy chứng nhận đủ điều kiện sản xuất và kinh doanh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43.</w:t>
      </w:r>
    </w:p>
    <w:p>
      <w:r>
        <w:t>Cấp điều chỉnh Giấy chứng nhận đủ điều kiện sản xuất và kinh doanh hóa chất sản xuất, kinh doanh có điều kiện trong lĩnh vực công nghiệp</w:t>
      </w:r>
    </w:p>
    <w:p>
      <w:r>
        <w:t>(Đối với trường hợp cơ sở sản xuất, kinh doanh hóa chất của tổ chức, cá nhân được đặt tại địa phương đặt trụ sở chính, 12 ngày làm việc)</w:t>
      </w:r>
    </w:p>
    <w:p>
      <w:r>
        <w:t>44.</w:t>
      </w:r>
    </w:p>
    <w:p>
      <w:r>
        <w:t>Cấp điều chỉnh Giấy chứng nhận đủ điều kiện sản xuất và kinh doanh hóa chất sản xuất, kinh doanh có điều kiện trong lĩnh vực công nghiệp</w:t>
      </w:r>
    </w:p>
    <w:p>
      <w:r>
        <w:t>(Đối với trường hợp cơ sở sản xuất, kinh doanh hóa chất của tổ chức, cá nhân được đặt tại địa phương khác với địa phương đặt trụ sở chính, 15 ngày làm việc)</w:t>
      </w:r>
    </w:p>
    <w:p>
      <w:r>
        <w:t>45.</w:t>
      </w:r>
    </w:p>
    <w:p>
      <w:r>
        <w:t>Cấp lại Giấy chứng nhận đủ điều kiện sản xuất và kinh doanh hóa chất sản xuất, kinh doanh có điều kiện trong lĩnh vực công nghiệp</w:t>
      </w:r>
    </w:p>
    <w:p>
      <w:r>
        <w:t>VI. Lĩnh vực Khoa học công nghệ</w:t>
      </w:r>
    </w:p>
    <w:p>
      <w:r>
        <w:t>46.</w:t>
      </w:r>
    </w:p>
    <w:p>
      <w:r>
        <w:t>Cấp thông báo xác nhận công bố sản phẩm hàng hóa nhóm 2 phù hợp với quy chuẩn kỹ thuật tương ứng</w:t>
      </w:r>
    </w:p>
    <w:p>
      <w:r>
        <w:t>VII. Lĩnh vực Lưu thông hàng hóa trong nước</w:t>
      </w:r>
    </w:p>
    <w:p>
      <w:r>
        <w:t>47.</w:t>
      </w:r>
    </w:p>
    <w:p>
      <w:r>
        <w:t>Cấp Giấy xác nhận đủ điều kiện làm tổng đại lý kinh doanh xăng dầu thuộc thẩm quyền cấp của Sở Công Thương</w:t>
      </w:r>
    </w:p>
    <w:p>
      <w:r>
        <w:t>48.</w:t>
      </w:r>
    </w:p>
    <w:p>
      <w:r>
        <w:t>Cấp sửa đổi, bổ sung Giấy xác nhận đủ điều kiện làm tổng đại lý kinh doanh xăng dầu thuộc thẩm quyền cấp của Sở Công Thương</w:t>
      </w:r>
    </w:p>
    <w:p>
      <w:r>
        <w:t>49.</w:t>
      </w:r>
    </w:p>
    <w:p>
      <w:r>
        <w:t>Cấp lại Giấy xác nhận đủ điều kiện làm tổng đại lý kinh doanh xăng dầu thuộc thẩm quyền cấp của Sở Công Thương</w:t>
      </w:r>
    </w:p>
    <w:p>
      <w:r>
        <w:t>50.</w:t>
      </w:r>
    </w:p>
    <w:p>
      <w:r>
        <w:t>Cấp Giấy xác nhận đủ điều kiện làm đại lý bán lẻ xăng dầu</w:t>
      </w:r>
    </w:p>
    <w:p>
      <w:r>
        <w:t>51.</w:t>
      </w:r>
    </w:p>
    <w:p>
      <w:r>
        <w:t>Cấp sửa đổi, bổ sung Giấy xác nhận đủ điều kiện làm đại lý bán lẻ xăng dầu</w:t>
      </w:r>
    </w:p>
    <w:p>
      <w:r>
        <w:t>52.</w:t>
      </w:r>
    </w:p>
    <w:p>
      <w:r>
        <w:t>Cấp lại Giấy xác nhận đủ điều kiện làm đại lý bán lẻ xăng dầu</w:t>
      </w:r>
    </w:p>
    <w:p>
      <w:r>
        <w:t>53.</w:t>
      </w:r>
    </w:p>
    <w:p>
      <w:r>
        <w:t>Cấp Giấy chứng nhận cửa hàng đủ điều kiện bán lẻ xăng dầu</w:t>
      </w:r>
    </w:p>
    <w:p>
      <w:r>
        <w:t>54.</w:t>
      </w:r>
    </w:p>
    <w:p>
      <w:r>
        <w:t>Cấp sửa đổi, bổ sung Giấy chứng nhận cửa hàng đủ điều kiện bán lẻ xăng dầu</w:t>
      </w:r>
    </w:p>
    <w:p>
      <w:r>
        <w:t>55.</w:t>
      </w:r>
    </w:p>
    <w:p>
      <w:r>
        <w:t>Cấp lại Giấy chứng nhận cửa hàng đủ điều kiện bán lẻ xăng dầu</w:t>
      </w:r>
    </w:p>
    <w:p>
      <w:r>
        <w:t>56.</w:t>
      </w:r>
    </w:p>
    <w:p>
      <w:r>
        <w:t>Thủ tục cấp Giấy phép bán buôn sản phẩm thuốc lá</w:t>
      </w:r>
    </w:p>
    <w:p>
      <w:r>
        <w:t>57.</w:t>
      </w:r>
    </w:p>
    <w:p>
      <w:r>
        <w:t>Thủ tục cấp sửa đổi, bổ sung Giấy phép bán buôn sản phẩm thuốc lá</w:t>
      </w:r>
    </w:p>
    <w:p>
      <w:r>
        <w:t>58.</w:t>
      </w:r>
    </w:p>
    <w:p>
      <w:r>
        <w:t>Thủ tục cấp lại Giấy phép bán buôn sản phẩm thuốc lá</w:t>
      </w:r>
    </w:p>
    <w:p>
      <w:r>
        <w:t>59.</w:t>
      </w:r>
    </w:p>
    <w:p>
      <w:r>
        <w:t>Thủ tục cấp Giấy phép bán buôn rượu trên địa bàn tỉnh, thành phố trực thuộc trung ương</w:t>
      </w:r>
    </w:p>
    <w:p>
      <w:r>
        <w:t>60.</w:t>
      </w:r>
    </w:p>
    <w:p>
      <w:r>
        <w:t>Thủ tục cấp sửa đổi, bổ sung Giấy phép bán buôn rượu trên địa bàn tỉnh, thành phố trực thuộc trung ương</w:t>
      </w:r>
    </w:p>
    <w:p>
      <w:r>
        <w:t>61.</w:t>
      </w:r>
    </w:p>
    <w:p>
      <w:r>
        <w:t>Thủ tục cấp lại Giấy phép bán buôn rượu trên địa bàn tỉnh, thành phố trực thuộc trung ương</w:t>
      </w:r>
    </w:p>
    <w:p>
      <w:r>
        <w:t>62.</w:t>
      </w:r>
    </w:p>
    <w:p>
      <w:r>
        <w:t>Cấp Giấy chứng nhận đủ điều kiện thương nhân kinh doanh mua bán LPG</w:t>
      </w:r>
    </w:p>
    <w:p>
      <w:r>
        <w:t>63.</w:t>
      </w:r>
    </w:p>
    <w:p>
      <w:r>
        <w:t>Cấp lại Cấp Giấy chứng nhận đủ điều kiện thương nhân kinh doanh mua bán LPG</w:t>
      </w:r>
    </w:p>
    <w:p>
      <w:r>
        <w:t>64.</w:t>
      </w:r>
    </w:p>
    <w:p>
      <w:r>
        <w:t>Cấp điều chỉnh Cấp Giấy chứng nhận đủ điều kiện thương nhân kinh doanh mua bán LPG</w:t>
      </w:r>
    </w:p>
    <w:p>
      <w:r>
        <w:t>65.</w:t>
      </w:r>
    </w:p>
    <w:p>
      <w:r>
        <w:t>Cấp Giấy chứng nhận đủ điều kiện trạm nạp LPG vào chai</w:t>
      </w:r>
    </w:p>
    <w:p>
      <w:r>
        <w:t>66.</w:t>
      </w:r>
    </w:p>
    <w:p>
      <w:r>
        <w:t>Cấp lại Giấy chứng nhận đủ điều kiện trạm nạp LPG vào chai</w:t>
      </w:r>
    </w:p>
    <w:p>
      <w:r>
        <w:t>67.</w:t>
      </w:r>
    </w:p>
    <w:p>
      <w:r>
        <w:t>Cấp điều chỉnh Giấy chứng nhận đủ điều kiện trạm nạp LPG vào chai</w:t>
      </w:r>
    </w:p>
    <w:p>
      <w:r>
        <w:t>68.</w:t>
      </w:r>
    </w:p>
    <w:p>
      <w:r>
        <w:t>Cấp Giấy chứng nhận đủ điều kiện trạm nạp LPG vào xe bồn</w:t>
      </w:r>
    </w:p>
    <w:p>
      <w:r>
        <w:t>69.</w:t>
      </w:r>
    </w:p>
    <w:p>
      <w:r>
        <w:t>Cấp lại Giấy chứng nhận đủ điều kiện trạm nạp LPG vào xe bồn</w:t>
      </w:r>
    </w:p>
    <w:p>
      <w:r>
        <w:t>70.</w:t>
      </w:r>
    </w:p>
    <w:p>
      <w:r>
        <w:t>Cấp điều chỉnh Giấy chứng nhận đủ điều kiện trạm nạp LPG vào xe bồn</w:t>
      </w:r>
    </w:p>
    <w:p>
      <w:r>
        <w:t>71.</w:t>
      </w:r>
    </w:p>
    <w:p>
      <w:r>
        <w:t>Cấp Giấy chứng nhận đủ điều kiện trạm nạp LPG vào phương tiện vận tải</w:t>
      </w:r>
    </w:p>
    <w:p>
      <w:r>
        <w:t>72.</w:t>
      </w:r>
    </w:p>
    <w:p>
      <w:r>
        <w:t>Cấp lại Giấy chứng nhận đủ điều kiện trạm nạp LPG vào phương tiện vận tải</w:t>
      </w:r>
    </w:p>
    <w:p>
      <w:r>
        <w:t>73.</w:t>
      </w:r>
    </w:p>
    <w:p>
      <w:r>
        <w:t>Cấp điều chỉnh Giấy chứng nhận đủ điều kiện trạm nạp LPG vào phương tiện vận tải</w:t>
      </w:r>
    </w:p>
    <w:p>
      <w:r>
        <w:t>74.</w:t>
      </w:r>
    </w:p>
    <w:p>
      <w:r>
        <w:t>Giấy chứng nhận đủ điều kiện thương nhân kinh doanh mua bán LNG</w:t>
      </w:r>
    </w:p>
    <w:p>
      <w:r>
        <w:t>75.</w:t>
      </w:r>
    </w:p>
    <w:p>
      <w:r>
        <w:t>Cấp lại Giấy chứng nhận đủ điều kiện thương nhân kinh doanh mua bán LNG</w:t>
      </w:r>
    </w:p>
    <w:p>
      <w:r>
        <w:t>76.</w:t>
      </w:r>
    </w:p>
    <w:p>
      <w:r>
        <w:t>Cấp điều chỉnh Giấy chứng nhận đủ điều kiện thương nhân kinh doanh mua bán LNG</w:t>
      </w:r>
    </w:p>
    <w:p>
      <w:r>
        <w:t>77.</w:t>
      </w:r>
    </w:p>
    <w:p>
      <w:r>
        <w:t>Cấp Giấy chứng nhận đủ điều kiện trạm nạp LNG vào phương tiện vận tải</w:t>
      </w:r>
    </w:p>
    <w:p>
      <w:r>
        <w:t>78.</w:t>
      </w:r>
    </w:p>
    <w:p>
      <w:r>
        <w:t>Cấp lại Giấy chứng nhận đủ điều kiện trạm nạp LNG vào phương tiện vận tải</w:t>
      </w:r>
    </w:p>
    <w:p>
      <w:r>
        <w:t>79.</w:t>
      </w:r>
    </w:p>
    <w:p>
      <w:r>
        <w:t>Cấp điều chỉnh Giấy chứng nhận đủ điều kiện trạm nạp LNG vào phương tiện vận tải</w:t>
      </w:r>
    </w:p>
    <w:p>
      <w:r>
        <w:t>80.</w:t>
      </w:r>
    </w:p>
    <w:p>
      <w:r>
        <w:t>Cấp Giấy chứng nhận đủ điều kiện thương nhân kinh doanh mua bán CNG</w:t>
      </w:r>
    </w:p>
    <w:p>
      <w:r>
        <w:t>81.</w:t>
      </w:r>
    </w:p>
    <w:p>
      <w:r>
        <w:t>Cấp lại Giấy chứng nhận đủ điều kiện thương nhân kinh doanh mua bán CNG</w:t>
      </w:r>
    </w:p>
    <w:p>
      <w:r>
        <w:t>82.</w:t>
      </w:r>
    </w:p>
    <w:p>
      <w:r>
        <w:t>Cấp điều chỉnh Giấy chứng nhận đủ điều kiện thương nhân kinh doanh mua bán CNG</w:t>
      </w:r>
    </w:p>
    <w:p>
      <w:r>
        <w:t>83.</w:t>
      </w:r>
    </w:p>
    <w:p>
      <w:r>
        <w:t>Cấp Giấy chứng nhận đủ điều kiện trạm nạp CNG vào phương tiện vận tải</w:t>
      </w:r>
    </w:p>
    <w:p>
      <w:r>
        <w:t>84.</w:t>
      </w:r>
    </w:p>
    <w:p>
      <w:r>
        <w:t>Cấp lại Giấy chứng nhận đủ điều kiện trạm nạp CNG vào phương tiện vận tải</w:t>
      </w:r>
    </w:p>
    <w:p>
      <w:r>
        <w:t>85.</w:t>
      </w:r>
    </w:p>
    <w:p>
      <w:r>
        <w:t>Cấp điều chỉnh Giấy chứng nhận đủ điều kiện trạm nạp CNG vào phương tiện vận tải</w:t>
      </w:r>
    </w:p>
    <w:p>
      <w:r>
        <w:t>86.</w:t>
      </w:r>
    </w:p>
    <w:p>
      <w:r>
        <w:t>Cấp Giấy tiếp nhận thông báo kinh doanh xăng dầu bằng thiết bị bán xăng dầu quy mô nhỏ</w:t>
      </w:r>
    </w:p>
    <w:p>
      <w:r>
        <w:t>VIII. Lĩnh vực Quản lý cạnh tranh</w:t>
      </w:r>
    </w:p>
    <w:p>
      <w:r>
        <w:t>87.</w:t>
      </w:r>
    </w:p>
    <w:p>
      <w:r>
        <w:t>Đăng ký hoạt động bán hàng đa cấp tại địa phương</w:t>
      </w:r>
    </w:p>
    <w:p>
      <w:r>
        <w:t>88.</w:t>
      </w:r>
    </w:p>
    <w:p>
      <w:r>
        <w:t>Đăng ký sửa đổi, bổ sung nội dung hoạt động bán hàng đa cấp tại địa phương</w:t>
      </w:r>
    </w:p>
    <w:p>
      <w:r>
        <w:t>89.</w:t>
      </w:r>
    </w:p>
    <w:p>
      <w:r>
        <w:t>Chấm dứt hoạt động bán hàng đa cấp tại địa phương</w:t>
      </w:r>
    </w:p>
    <w:p>
      <w:r>
        <w:t>90.</w:t>
      </w:r>
    </w:p>
    <w:p>
      <w:r>
        <w:t>Thông báo tổ chức hội nghị, hội thảo, đào tạo</w:t>
      </w:r>
    </w:p>
    <w:p>
      <w:r>
        <w:t>91.</w:t>
      </w:r>
    </w:p>
    <w:p>
      <w:r>
        <w:t>Đăng ký, đăng ký lại Hợp đồng theo mẫu, điều kiện giao dịch chung</w:t>
      </w:r>
    </w:p>
    <w:p>
      <w:r>
        <w:t>IX. Lĩnh vực Thương mại quốc tế</w:t>
      </w:r>
    </w:p>
    <w:p>
      <w:r>
        <w:t>92.</w:t>
      </w:r>
    </w:p>
    <w:p>
      <w:r>
        <w:t>Cấp Giấy phép thành lập Hiệp hội doanh nghiệp nước ngoài tại Thành phố Hồ Chí Minh</w:t>
      </w:r>
    </w:p>
    <w:p>
      <w:r>
        <w:t>93.</w:t>
      </w:r>
    </w:p>
    <w:p>
      <w:r>
        <w:t>Gia hạn giấy phép thành lập Hiệp hội doanh nghiệp nước ngoài tại thành phố Hồ Chí Minh</w:t>
      </w:r>
    </w:p>
    <w:p>
      <w:r>
        <w:t>94.</w:t>
      </w:r>
    </w:p>
    <w:p>
      <w:r>
        <w:t>Điều chỉnh giấy phép thành lập Hiệp hội doanh nghiệp nước ngoài tại Thành phố Hồ Chí Minh</w:t>
      </w:r>
    </w:p>
    <w:p>
      <w:r>
        <w:t>95.</w:t>
      </w:r>
    </w:p>
    <w:p>
      <w:r>
        <w:t>Cấp Giấy phép thành lập Văn phòng đại diện của thương nhân nước ngoài tại Việt Nam</w:t>
      </w:r>
    </w:p>
    <w:p>
      <w:r>
        <w:t>96.</w:t>
      </w:r>
    </w:p>
    <w:p>
      <w:r>
        <w:t>Điều chỉnh giấy phép thành lập Văn phòng đại diện của thương nhân nước ngoài tại Việt Nam</w:t>
      </w:r>
    </w:p>
    <w:p>
      <w:r>
        <w:t>97.</w:t>
      </w:r>
    </w:p>
    <w:p>
      <w:r>
        <w:t>Cấp lại Giấy phép thành lập Văn phòng đại diện của thương nhân nước ngoài tại Việt Nam</w:t>
      </w:r>
    </w:p>
    <w:p>
      <w:r>
        <w:t>98.</w:t>
      </w:r>
    </w:p>
    <w:p>
      <w:r>
        <w:t>Cấp gia hạn Giấy phép thành lập Văn phòng đại diện của thương nhân nước ngoài tại Việt Nam</w:t>
      </w:r>
    </w:p>
    <w:p>
      <w:r>
        <w:t>99.</w:t>
      </w:r>
    </w:p>
    <w:p>
      <w:r>
        <w:t>Chấm dứt hoạt động của Văn phòng đại diện của thương nhân nước ngoài tại Việt Nam</w:t>
      </w:r>
    </w:p>
    <w:p>
      <w:r>
        <w:t>100.</w:t>
      </w:r>
    </w:p>
    <w:p>
      <w:r>
        <w:t>Đăng ký hoạt động Hiệp hội doanh nghiệp nước ngoài tại Thành phố Hồ Chí Minh</w:t>
      </w:r>
    </w:p>
    <w:p>
      <w:r>
        <w:t>101.</w:t>
      </w:r>
    </w:p>
    <w:p>
      <w:r>
        <w:t>Cấp Giấy phép kinh doanh cho tổ chức kinh tế có vốn đầu tư nước ngoài để thực hiện quyền phân phối bán lẻ hàng hóa</w:t>
      </w:r>
    </w:p>
    <w:p>
      <w:r>
        <w:t>102.</w:t>
      </w:r>
    </w:p>
    <w:p>
      <w:r>
        <w:t>Cấp Giấy phép kinh doanh cho tổ chức kinh tế có vốn đầu tư nước ngoài để thực hiện quyền nhập khẩu, quyền phân phối bán buôn các hàng hóa là dầu, mỡ bôi trơn</w:t>
      </w:r>
    </w:p>
    <w:p>
      <w:r>
        <w:t>103.</w:t>
      </w:r>
    </w:p>
    <w:p>
      <w:r>
        <w:t>Cấp Giấy phép kinh doanh cho tổ chức kinh tế có vốn đầu tư nước ngoài để thực hiện quyền phân phối bán lẻ các hàng hóa là gạo; đường; vật phẩm ghi hình; sách, báo và tạp chí</w:t>
      </w:r>
    </w:p>
    <w:p>
      <w:r>
        <w:t>104.</w:t>
      </w:r>
    </w:p>
    <w:p>
      <w:r>
        <w:t>Cấp Giấy phép kinh doanh cho tổ chức kinh tế có vốn đầu tư nước ngoài để thực hiện các dịch vụ khác quy định tại khoản d, đ, e, g, h, i Điều 5 Nghị định 09/2018/NĐ-CP</w:t>
      </w:r>
    </w:p>
    <w:p>
      <w:r>
        <w:t>105.</w:t>
      </w:r>
    </w:p>
    <w:p>
      <w:r>
        <w:t>Cấp lại Giấy phép kinh doanh cho tổ chức kinh tế có vốn đầu tư nước ngoài</w:t>
      </w:r>
    </w:p>
    <w:p>
      <w:r>
        <w:t>106.</w:t>
      </w:r>
    </w:p>
    <w:p>
      <w:r>
        <w:t>Điều chỉnh Giấy phép kinh doanh cho tổ chức kinh tế có vốn đầu tư nước ngoài</w:t>
      </w:r>
    </w:p>
    <w:p>
      <w:r>
        <w:t>107.</w:t>
      </w:r>
    </w:p>
    <w:p>
      <w:r>
        <w:t>Cấp giấy phép kinh doanh đồng thời với giấy phép lập cơ sở bán lẻ được quy định tại Điều 20 Nghị định số 09/2018/NĐ-CP</w:t>
      </w:r>
    </w:p>
    <w:p>
      <w:r>
        <w:t>108.</w:t>
      </w:r>
    </w:p>
    <w:p>
      <w:r>
        <w:t>Cấp giấy phép lập cơ sở bán lẻ thứ nhất, cơ sở bán lẻ ngoài cơ sở bán lẻ thứ nhất thuộc trường hợp không phải thực hiện thủ tục kiểm tra nhu cầu kinh tế (EN 1)</w:t>
      </w:r>
    </w:p>
    <w:p>
      <w:r>
        <w:t>109.</w:t>
      </w:r>
    </w:p>
    <w:p>
      <w:r>
        <w:t>Cấp giấy phép lập cơ sở bán lẻ ngoài cơ sở bán lẻ thứ nhất thuộc trường hợp phải thực hiện thủ tục kiểm tra nhu cầu kinh tế (ENT)</w:t>
      </w:r>
    </w:p>
    <w:p>
      <w:r>
        <w:t>110.</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111.</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112.</w:t>
      </w:r>
    </w:p>
    <w:p>
      <w:r>
        <w:t>Điều chỉnh tăng diện tích cơ sở bán lẻ thứ nhất không nằm trong trung tâm thương mại</w:t>
      </w:r>
    </w:p>
    <w:p>
      <w:r>
        <w:t>113.</w:t>
      </w:r>
    </w:p>
    <w:p>
      <w:r>
        <w:t>Điều chỉnh tăng diện tích cơ sở bán lẻ khác và trường hợp cơ sở ngoài cơ sở bán lẻ thứ nhất thay đổi loại hình thành cửa hàng tiện lợi, siêu thị mini</w:t>
      </w:r>
    </w:p>
    <w:p>
      <w:r>
        <w:t>114.</w:t>
      </w:r>
    </w:p>
    <w:p>
      <w:r>
        <w:t>Cấp lại Giấy phép lập cơ sở bán lẻ</w:t>
      </w:r>
    </w:p>
    <w:p>
      <w:r>
        <w:t>115.</w:t>
      </w:r>
    </w:p>
    <w:p>
      <w:r>
        <w:t>Gia hạn Giấy phép lập cơ sở bán lẻ</w:t>
      </w:r>
    </w:p>
    <w:p>
      <w:r>
        <w:t>116.</w:t>
      </w:r>
    </w:p>
    <w:p>
      <w:r>
        <w:t>Cấp Giấy phép lập cơ sở bán lẻ cho phép cơ sở bán lẻ được tiếp tục hoạt động</w:t>
      </w:r>
    </w:p>
    <w:p>
      <w:r>
        <w:t>X. Lĩnh vực Xúc tiến thương mại</w:t>
      </w:r>
    </w:p>
    <w:p>
      <w:r>
        <w:t>117.</w:t>
      </w:r>
    </w:p>
    <w:p>
      <w:r>
        <w:t>Đăng ký tổ chức hội chợ, triển lãm thương mại tại Việt Nam</w:t>
      </w:r>
    </w:p>
    <w:p>
      <w:r>
        <w:t>118.</w:t>
      </w:r>
    </w:p>
    <w:p>
      <w:r>
        <w:t>Đăng ký sửa đổi, bổ sung nội dung tổ chức hội chợ, triển lãm thương mại tại Việt Nam</w:t>
      </w:r>
    </w:p>
    <w:p>
      <w:r>
        <w:t>119.</w:t>
      </w:r>
    </w:p>
    <w:p>
      <w:r>
        <w:t>Đăng ký hoạt động khuyến mại đối với chương trình khuyến mại mang tính may rủi thực hiện trên địa bàn 01 tỉnh, thành phố trực thuộc Trung ương</w:t>
      </w:r>
    </w:p>
    <w:p>
      <w:r>
        <w:t>120.</w:t>
      </w:r>
    </w:p>
    <w:p>
      <w:r>
        <w:t>Đăng ký sửa đổi, bổ sung nội dung chương trình khuyến mại đối với chương trình khuyến mại mang tính may rủi thực hiện trên địa bàn 01 tỉnh, thành phố trực thuộc Trung ương</w:t>
      </w:r>
    </w:p>
    <w:p>
      <w:r>
        <w:t>121.</w:t>
      </w:r>
    </w:p>
    <w:p>
      <w:r>
        <w:t>Thông báo hoạt động khuyến mại</w:t>
      </w:r>
    </w:p>
    <w:p>
      <w:r>
        <w:t>122.</w:t>
      </w:r>
    </w:p>
    <w:p>
      <w:r>
        <w:t>Thông báo sửa đổi, bổ sung nội dung Chương trình khuyến mại</w:t>
      </w:r>
    </w:p>
    <w:p>
      <w:r>
        <w:t>XI. Lĩnh vực Vật liệu nổ công nghiệp, Tiền chất thuốc nổ</w:t>
      </w:r>
    </w:p>
    <w:p>
      <w:r>
        <w:t>123.</w:t>
      </w:r>
    </w:p>
    <w:p>
      <w:r>
        <w:t>Cấp Giấy phép sử dụng vật liệu nổ công nghiệp</w:t>
      </w:r>
    </w:p>
    <w:p>
      <w:r>
        <w:t>124.</w:t>
      </w:r>
    </w:p>
    <w:p>
      <w:r>
        <w:t>Cấp lại Giấy phép sử dụng vật liệu nổ công nghiệp</w:t>
      </w:r>
    </w:p>
    <w:p>
      <w:r>
        <w:t>125.</w:t>
      </w:r>
    </w:p>
    <w:p>
      <w:r>
        <w:t>Cấp giấy chứng nhận huấn luyện kỹ thuật an toàn vật liệu nổ công nghiệp</w:t>
      </w:r>
    </w:p>
    <w:p>
      <w:r>
        <w:t>126.</w:t>
      </w:r>
    </w:p>
    <w:p>
      <w:r>
        <w:t>Cấp lại giấy chứng nhận huấn luyện kỹ thuật an toàn vật liệu nổ công nghiệp</w:t>
      </w:r>
    </w:p>
    <w:p>
      <w:r>
        <w:t>127.</w:t>
      </w:r>
    </w:p>
    <w:p>
      <w:r>
        <w:t>Cấp giấy chứng nhận huấn luyện kỹ thuật an toàn tiền chất thuốc nổ</w:t>
      </w:r>
    </w:p>
    <w:p>
      <w:r>
        <w:t>128.</w:t>
      </w:r>
    </w:p>
    <w:p>
      <w:r>
        <w:t>Cấp lại giấy chứng nhận huấn luyện kỹ thuật an toàn tiền chất thuốc nổ</w:t>
      </w:r>
    </w:p>
    <w:p>
      <w:r>
        <w:t>129.</w:t>
      </w:r>
    </w:p>
    <w:p>
      <w:r>
        <w:t>Thu hồi Giấy phép sử dụng vật liệu nổ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