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bãi bỏ Quyết định 51/2013/QĐ-UBND quy định về thu, sử dụng các khoản thu khác trong các cơ sở giáo dục phổ thông công lập của Thành phố Hà Nội (trừ cơ sở giáo dục công lập chất lượng cao)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57/2024/QĐ-UBND</w:t>
      </w:r>
    </w:p>
    <w:p>
      <w:r>
        <w:t>Hà Nội, ngày 10 tháng 9 năm 2024</w:t>
      </w:r>
    </w:p>
    <w:p>
      <w:r>
        <w:t>QUYẾT ĐỊNH</w:t>
      </w:r>
    </w:p>
    <w:p>
      <w:r>
        <w:t>BÃI BỎ QUYẾT ĐỊNH SỐ 51/2013/QĐ-UBND NGÀY 22 THÁNG 11 NĂM 2013 CỦA UBND THÀNH PHỐ HÀ NỘI VỀ VIỆC BAN HÀNH QUY ĐỊNH VỀ THU, SỬ DỤNG CÁC KHOẢN THU KHÁC TRONG CÁC CƠ SỞ GIÁO DỤC PHỔ THÔNG CÔNG LẬP CỦA THÀNH PHỐ HÀ NỘI (TRỪ CƠ SỞ GIÁO DỤC CÔNG LẬP CHẤT LƯỢNG CAO)</w:t>
      </w:r>
    </w:p>
    <w:p>
      <w:r>
        <w:t>ỦY BAN NHÂN DÂN THÀNH PHỐ HÀ NỘI</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18/6/2020;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quyết số 03/2024/NQ-HĐND ngày 29 tháng 3 năm 2024 của Hội đồng nhân dân thành phố Hà Nội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công lập chất lượng cao) của thành phố Hà Nội;</w:t>
      </w:r>
    </w:p>
    <w:p>
      <w:r>
        <w:t>Căn cứ Thông báo kết luận số 750/TB-UBND ngày 26 tháng 8 năm 2024 của Ủy ban nhân dân Thành phố về việc ban hành Quyết định bãi bỏ Quyết định số 51/2013/QĐ-UBND ngày 22 tháng 11 năm 2013 của Ủy ban nhân dân thành phố Hà Nội về việc ban hành quy định về thu, sử dụng các khoản thu khác trong các cơ sở giáo dục phổ thông công lập của thành phố Hà Nội (trừ cơ sở giáo dục công lập chất lượng cao).</w:t>
      </w:r>
    </w:p>
    <w:p>
      <w:r>
        <w:t>Theo đề nghị của Giám đốc Sở Giáo dục và Đào tạo thành phố Hà Nội tại Tờ trình số 3033/TTr-SGDĐT ngày 04 tháng 9 năm 2024 về việc bãi bỏ Quyết định số 51/2013/QĐ-UBND ngày 22 tháng 11 năm 2013 của UBND thành phố Hà Nội ban hành quy định về thu, sử dụng các khoản thu khác trong các cơ sở giáo dục phổ thông công lập của thành phố Hà Nội (trừ cơ sở giáo dục công lập chất lượng cao).</w:t>
      </w:r>
    </w:p>
    <w:p>
      <w:r>
        <w:t>QUYẾT ĐỊNH:</w:t>
      </w:r>
    </w:p>
    <w:p>
      <w:r>
        <w:t>Điều 1.  Bãi bỏ toàn bộ Quyết định số 51/2013/QĐ-UBND ngày 22 tháng 11 năm 2013 của UBND thành phố Hà Nội về việc ban hành quy định về thu, sử dụng các khoản thu khác trong các cơ sở giáo dục phổ thông công lập của thành phố Hà Nội (trừ cơ sở giáo dục công lập chất lượng cao).</w:t>
      </w:r>
    </w:p>
    <w:p>
      <w:r>
        <w:t>Điều 2. Điều khoản thi hành</w:t>
      </w:r>
    </w:p>
    <w:p>
      <w:r>
        <w:t>1. Quyết định này có hiệu lực thi hành kể từ ngày 10 tháng 9 năm 2024.</w:t>
      </w:r>
    </w:p>
    <w:p>
      <w:r>
        <w:t>2. Chánh Văn phòng Ủy ban nhân dân thành phố Hà Nội, Giám đốc Sở Giáo dục và Đào tạo thành phố Hà Nội, Thủ trưởng các sở, ban, ngành, Chủ tịch Ủy ban nhân dân các quận, huyện, thị xã và các cơ quan, đơn vị, cá nhân có liên quan chịu trách nhiệm thi hành Quyết định này./.</w:t>
      </w:r>
    </w:p>
    <w:p>
      <w:r>
        <w:t>Nơi nhận:</w:t>
      </w:r>
    </w:p>
    <w:p>
      <w:r>
        <w:t>- Như Điều 2;</w:t>
      </w:r>
    </w:p>
    <w:p>
      <w:r>
        <w:t>- Bộ Giáo dục và Đào tạo;</w:t>
      </w:r>
    </w:p>
    <w:p>
      <w:r>
        <w:t>- Thường trực HĐND Thành phố;</w:t>
      </w:r>
    </w:p>
    <w:p>
      <w:r>
        <w:t>- Chủ tịch UBND Thành phố;</w:t>
      </w:r>
    </w:p>
    <w:p>
      <w:r>
        <w:t>- Các Phó Chủ tịch UBND Thành phố;</w:t>
      </w:r>
    </w:p>
    <w:p>
      <w:r>
        <w:t>- Các Ban HĐND Thành phố;</w:t>
      </w:r>
    </w:p>
    <w:p>
      <w:r>
        <w:t>- VPUBTP: CVP, các PCVP, Các phòng: KGVX, TH, KTTH;</w:t>
      </w:r>
    </w:p>
    <w:p>
      <w:r>
        <w:t>- Cổng thông tin điện tử Thành phố;</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