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giá dịch vụ đo đạc giải phóng mặt bằng để thực hiện công trình, dự án đầu tư xây dựng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57/2023/QĐ-UBND</w:t>
      </w:r>
    </w:p>
    <w:p>
      <w:r>
        <w:t>Bến Tre, ngày 20 tháng 12 năm 2023</w:t>
      </w:r>
    </w:p>
    <w:p>
      <w:r>
        <w:t>QUYẾT ĐỊNH</w:t>
      </w:r>
    </w:p>
    <w:p>
      <w:r>
        <w:t>BAN HÀNH GIÁ DỊCH VỤ ĐO ĐẠC GIẢI PHÓNG MẶT BẰNG ĐỂ THỰC HIỆN CÔNG TRÌNH, DỰ ÁN ĐẦU TƯ XÂY DỰNG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Thông tư số 56/2014/TT-BTC ngày 28 tháng 4 năm 2014 của Bộ Tài chính về việc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Tài chính về sửa đổi, bổ sung một số điều của Thông tư số 56/2014/TT-BTC ngày 28 tháng 4 năm 2014 của Bộ Tài chính về việc hướng dẫn thực hiện Nghị định số 177/2013/NĐ-CP ngày 14 tháng 11 năm 2013 của Chính phủ quy định chi tiết và hướng dẫn thi hành một số điều của Luật Giá;</w:t>
      </w:r>
    </w:p>
    <w:p>
      <w:r>
        <w:t>Căn cứ Thông tư số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61/2022/TT-BTC ngày 05 tháng 10 năm 2022 của Bộ Tài chính về việc hướng dẫn việc lập dự toán, sử dụng và thanh, quyết toán kinh phí tổ chức thực hiện bồi thường, hỗ trợ, tái định cư khi Nhà nước thu hồi đất;</w:t>
      </w:r>
    </w:p>
    <w:p>
      <w:r>
        <w:t>Theo đề nghị của Giám đốc Sở Tài nguyên và Môi trường tại Tờ trình số 5426/TTr-STNMT ngày 29 tháng 11 năm 2023.</w:t>
      </w:r>
    </w:p>
    <w:p>
      <w:r>
        <w:t>QUYẾT ĐỊNH:</w:t>
      </w:r>
    </w:p>
    <w:p>
      <w:r>
        <w:t>Điều 1. Phạm vi điều chỉnh và đối tượng áp dụng</w:t>
      </w:r>
    </w:p>
    <w:p>
      <w:r>
        <w:t>1. Phạm vi điều chỉnh</w:t>
      </w:r>
    </w:p>
    <w:p>
      <w:r>
        <w:t>Quyết định này ban hành giá dịch vụ đo đạc giải phóng mặt bằng để thực hiện công trình, dự án đầu tư xây dựng trên địa bàn tỉnh Bến Tre.</w:t>
      </w:r>
    </w:p>
    <w:p>
      <w:r>
        <w:t>2. Đối tượng áp dụng</w:t>
      </w:r>
    </w:p>
    <w:p>
      <w:r>
        <w:t>a) Cơ quan quản lý nhà nước về đất đai, các doanh nghiệp, đơn vị sự nghiệp công lập, các tổ chức, cá nhân có liên quan đến lập, thẩm định, đặt hàng cung cấp dịch vụ công, giao dự toán, quyết toán kinh phí đo đạc địa chính và các đơn vị sự nghiệp công lập, tổ chức làm nhiệm vụ giải phóng mặt bằng có chức năng đo đạc theo quy định của pháp luật.</w:t>
      </w:r>
    </w:p>
    <w:p>
      <w:r>
        <w:t>b) Các cơ quan, tổ chức, cá nhân khác có nhu cầu cung cấp dịch vụ đo đạc.</w:t>
      </w:r>
    </w:p>
    <w:p>
      <w:r>
        <w:t>Điều 2. Giá dịch vụ đo đạc giải phóng mặt bằng để thực hiện công trình, dự án đầu tư xây dựng trên địa bàn tỉnh Bến Tre</w:t>
      </w:r>
    </w:p>
    <w:p>
      <w:r>
        <w:t>1. Giá dịch vụ đo đạc giải phóng mặt bằng để thực hiện công trình, dự án đầu tư xây dựng trên địa bàn tỉnh Bến Tre được quy định tại Phụ lục kèm theo Quyết định này. Giá dịch vụ này chưa bao gồm thuế giá trị gia tăng (VAT).</w:t>
      </w:r>
    </w:p>
    <w:p>
      <w:r>
        <w:t>2. Giá dịch vụ kèm theo Quyết định này là căn cứ để lập dự toán, thanh quyết toán các công trình đo đạc giải phóng mặt bằng, lập bản đồ để thực hiện các dự án, công trình đầu tư xây dựng trên địa bàn tỉnh Bến Tre.</w:t>
      </w:r>
    </w:p>
    <w:p>
      <w:r>
        <w:t>3. Kinh phí thực hiện đo đạc giải phóng mặt bằng để thực hiện công trình, dự án đầu tư xây dựng trên địa bàn tỉnh Bến Tre bằng nguồn ngân sách nhà nước hoặc có nguồn gốc từ ngân sách nhà nước thực hiện như sau:</w:t>
      </w:r>
    </w:p>
    <w:p>
      <w:r>
        <w:t>a) Đối với đơn vị sự nghiệp công lập tự bảo đảm chi thường xuyên và chi đầu tư do Nhà nước giao nhiệm vụ hoặc đặt hàng hoặc tổ chức đấu thầu: Sử dụng giá có tính khấu hao thiết bị.</w:t>
      </w:r>
    </w:p>
    <w:p>
      <w:r>
        <w:t>b) Đối với đơn vị sự nghiệp công lập tự bảo đảm chi thường xuyên do Nhà nước giao nhiệm vụ hoặc đặt hàng: Sử dụng giá không tính khấu hao thiết bị.</w:t>
      </w:r>
    </w:p>
    <w:p>
      <w:r>
        <w:t>Điều 3. Tổ chức thực hiện</w:t>
      </w:r>
    </w:p>
    <w:p>
      <w:r>
        <w:t>Sở Tài nguyên và Môi trường tổ chức thực hiện, hướng dẫn theo dõi, kiểm tra việc thực hiện Quyết định này; kịp thời tham mưu trình Ủy ban nhân dân tỉnh xem xét quyết định sửa đổi, bổ sung hoặc thay thế cho phù hợp với quy định pháp luật hiện hành.</w:t>
      </w:r>
    </w:p>
    <w:p>
      <w:r>
        <w:t>Điều 4. Điều khoản thi hành</w:t>
      </w:r>
    </w:p>
    <w:p>
      <w:r>
        <w:t>1. Chánh Văn phòng Ủy ban nhân dân tỉnh; Giám đốc Sở Tài chính; Giám đốc Sở Tài nguyên và Môi trường; Thủ trưởng các cơ quan, đơn vị; các tổ chức, hộ gia đình, cá nhân có liên quan chịu trách nhiệm thi hành Quyết định này.</w:t>
      </w:r>
    </w:p>
    <w:p>
      <w:r>
        <w:t>2. Quyết định này có hiệu lực từ ngày 30 tháng 12 năm 2023./.</w:t>
      </w:r>
    </w:p>
    <w:p>
      <w:r>
        <w:t>Nơi nhận:</w:t>
      </w:r>
    </w:p>
    <w:p>
      <w:r>
        <w:t>- Như Điều 4;</w:t>
      </w:r>
    </w:p>
    <w:p>
      <w:r>
        <w:t>- Văn phòng Chính phủ;</w:t>
      </w:r>
    </w:p>
    <w:p>
      <w:r>
        <w:t>- Website Chính phủ;</w:t>
      </w:r>
    </w:p>
    <w:p>
      <w:r>
        <w:t>- Bộ Tài nguyên và Môi trường;</w:t>
      </w:r>
    </w:p>
    <w:p>
      <w:r>
        <w:t>- Cục kiểm tra VBQPPL-Bộ Tư pháp (để kiểm tra);</w:t>
      </w:r>
    </w:p>
    <w:p>
      <w:r>
        <w:t>- Vụ Pháp chế (Bộ Tài chính);</w:t>
      </w:r>
    </w:p>
    <w:p>
      <w:r>
        <w:t>- TT TU, TT HĐND tỉnh (để báo cáo);</w:t>
      </w:r>
    </w:p>
    <w:p>
      <w:r>
        <w:t>- Đoàn ĐBQH tỉnh (để báo cáo);</w:t>
      </w:r>
    </w:p>
    <w:p>
      <w:r>
        <w:t>- CT, các PCT UBND tỉnh;</w:t>
      </w:r>
    </w:p>
    <w:p>
      <w:r>
        <w:t>- Các Phó CVP UBND tỉnh;</w:t>
      </w:r>
    </w:p>
    <w:p>
      <w:r>
        <w:t>- Các Sở, ban, ngành tỉnh;</w:t>
      </w:r>
    </w:p>
    <w:p>
      <w:r>
        <w:t>- UBMTTQVN tỉnh và các tổ chức CT-XH tỉnh;</w:t>
      </w:r>
    </w:p>
    <w:p>
      <w:r>
        <w:t>- Sở Tư pháp (để tự kiểm tra);</w:t>
      </w:r>
    </w:p>
    <w:p>
      <w:r>
        <w:t>- Đài PT&amp;TH tỉnh, Báo Đồng Khởi;</w:t>
      </w:r>
    </w:p>
    <w:p>
      <w:r>
        <w:t>- Ban Tiếp dân (để niêm yết);</w:t>
      </w:r>
    </w:p>
    <w:p>
      <w:r>
        <w:t>- Cổng thông tin điện tử Bến Tre;</w:t>
      </w:r>
    </w:p>
    <w:p>
      <w:r>
        <w:t>- Phòng: TCĐT, KT, TH;</w:t>
      </w:r>
    </w:p>
    <w:p>
      <w:r>
        <w:t>- Lưu VT, XH.</w:t>
      </w:r>
    </w:p>
    <w:p>
      <w:r>
        <w:t>TM. ỦY BAN NHÂN DÂN</w:t>
      </w:r>
    </w:p>
    <w:p>
      <w:r>
        <w:t>CHỦ TỊCH</w:t>
      </w:r>
    </w:p>
    <w:p>
      <w:r>
        <w:t>Trần Ngọc Tam</w:t>
      </w:r>
    </w:p>
    <w:p>
      <w:r>
        <w:t>PHỤ LỤC</w:t>
      </w:r>
    </w:p>
    <w:p>
      <w:r>
        <w:t>GIÁ DỊCH VỤ ĐO ĐẠC GIẢI PHÓNG MẶT BẰNG ĐỂ THỰC HIỆN CÔNG TRÌNH DỰ ÁN ĐẦU TƯ XÂY DỰNG TRÊN ĐỊA BÀN TỈNH BẾN TRE</w:t>
      </w:r>
    </w:p>
    <w:p>
      <w:r>
        <w:t>(Kèm theo Quyết định số 57/2023/QĐ-UBND ngày 20 tháng 12 năm 2023 của Ủy ban nhân dân tỉnh Bến Tre)</w:t>
      </w:r>
    </w:p>
    <w:p>
      <w:r>
        <w:t>I. LƯỚI ĐỊA CHÍNH</w:t>
      </w:r>
    </w:p>
    <w:p>
      <w:r>
        <w:t>Đơn vị tính: đồng</w:t>
      </w:r>
    </w:p>
    <w:p>
      <w:r>
        <w:t>Số TT</w:t>
      </w:r>
    </w:p>
    <w:p>
      <w:r>
        <w:t>Danh mục công việc</w:t>
      </w:r>
    </w:p>
    <w:p>
      <w:r>
        <w:t>Đơn vị tính</w:t>
      </w:r>
    </w:p>
    <w:p>
      <w:r>
        <w:t>Loại khó khăn</w:t>
      </w:r>
    </w:p>
    <w:p>
      <w:r>
        <w:t>Giá</w:t>
      </w:r>
    </w:p>
    <w:p>
      <w:r>
        <w:t>Không tính khấu hao thiết bị</w:t>
      </w:r>
    </w:p>
    <w:p>
      <w:r>
        <w:t>Có tính khấu hao thiết bị</w:t>
      </w:r>
    </w:p>
    <w:p>
      <w:r>
        <w:t>1.1</w:t>
      </w:r>
    </w:p>
    <w:p>
      <w:r>
        <w:t>Chọn điểm, đổ và chôn mốc</w:t>
      </w:r>
    </w:p>
    <w:p>
      <w:r>
        <w:t>Điểm</w:t>
      </w:r>
    </w:p>
    <w:p>
      <w:r>
        <w:t>1</w:t>
      </w:r>
    </w:p>
    <w:p>
      <w:r>
        <w:t>3.040.000</w:t>
      </w:r>
    </w:p>
    <w:p>
      <w:r>
        <w:t>3.090.000</w:t>
      </w:r>
    </w:p>
    <w:p>
      <w:r>
        <w:t>2</w:t>
      </w:r>
    </w:p>
    <w:p>
      <w:r>
        <w:t>3.939.000</w:t>
      </w:r>
    </w:p>
    <w:p>
      <w:r>
        <w:t>4.003.000</w:t>
      </w:r>
    </w:p>
    <w:p>
      <w:r>
        <w:t>3</w:t>
      </w:r>
    </w:p>
    <w:p>
      <w:r>
        <w:t>4.984.000</w:t>
      </w:r>
    </w:p>
    <w:p>
      <w:r>
        <w:t>5.059.000</w:t>
      </w:r>
    </w:p>
    <w:p>
      <w:r>
        <w:t>4</w:t>
      </w:r>
    </w:p>
    <w:p>
      <w:r>
        <w:t>6.479.000</w:t>
      </w:r>
    </w:p>
    <w:p>
      <w:r>
        <w:t>6.573.000</w:t>
      </w:r>
    </w:p>
    <w:p>
      <w:r>
        <w:t>1.2</w:t>
      </w:r>
    </w:p>
    <w:p>
      <w:r>
        <w:t>Chọn điểm, đổ và chôn mốc địa chính trên hè phố (có xây hố, nắp đậy)</w:t>
      </w:r>
    </w:p>
    <w:p>
      <w:r>
        <w:t>Điểm</w:t>
      </w:r>
    </w:p>
    <w:p>
      <w:r>
        <w:t>1</w:t>
      </w:r>
    </w:p>
    <w:p>
      <w:r>
        <w:t>3.586.000</w:t>
      </w:r>
    </w:p>
    <w:p>
      <w:r>
        <w:t>3.636.000</w:t>
      </w:r>
    </w:p>
    <w:p>
      <w:r>
        <w:t>2</w:t>
      </w:r>
    </w:p>
    <w:p>
      <w:r>
        <w:t>4.665.000</w:t>
      </w:r>
    </w:p>
    <w:p>
      <w:r>
        <w:t>4.729.000</w:t>
      </w:r>
    </w:p>
    <w:p>
      <w:r>
        <w:t>3</w:t>
      </w:r>
    </w:p>
    <w:p>
      <w:r>
        <w:t>5.919.000</w:t>
      </w:r>
    </w:p>
    <w:p>
      <w:r>
        <w:t>5.994.000</w:t>
      </w:r>
    </w:p>
    <w:p>
      <w:r>
        <w:t>4</w:t>
      </w:r>
    </w:p>
    <w:p>
      <w:r>
        <w:t>7.713.000</w:t>
      </w:r>
    </w:p>
    <w:p>
      <w:r>
        <w:t>7.807.000</w:t>
      </w:r>
    </w:p>
    <w:p>
      <w:r>
        <w:t>2</w:t>
      </w:r>
    </w:p>
    <w:p>
      <w:r>
        <w:t>Xây tường vây</w:t>
      </w:r>
    </w:p>
    <w:p>
      <w:r>
        <w:t>Điểm</w:t>
      </w:r>
    </w:p>
    <w:p>
      <w:r>
        <w:t>1</w:t>
      </w:r>
    </w:p>
    <w:p>
      <w:r>
        <w:t>3.538.000</w:t>
      </w:r>
    </w:p>
    <w:p>
      <w:r>
        <w:t>3.588.000</w:t>
      </w:r>
    </w:p>
    <w:p>
      <w:r>
        <w:t>2</w:t>
      </w:r>
    </w:p>
    <w:p>
      <w:r>
        <w:t>3.939.000</w:t>
      </w:r>
    </w:p>
    <w:p>
      <w:r>
        <w:t>3.989.000</w:t>
      </w:r>
    </w:p>
    <w:p>
      <w:r>
        <w:t>3</w:t>
      </w:r>
    </w:p>
    <w:p>
      <w:r>
        <w:t>4.508.000</w:t>
      </w:r>
    </w:p>
    <w:p>
      <w:r>
        <w:t>4.569.000</w:t>
      </w:r>
    </w:p>
    <w:p>
      <w:r>
        <w:t>4</w:t>
      </w:r>
    </w:p>
    <w:p>
      <w:r>
        <w:t>5.853.000</w:t>
      </w:r>
    </w:p>
    <w:p>
      <w:r>
        <w:t>5.925.000</w:t>
      </w:r>
    </w:p>
    <w:p>
      <w:r>
        <w:t>3</w:t>
      </w:r>
    </w:p>
    <w:p>
      <w:r>
        <w:t>Tiếp điểm</w:t>
      </w:r>
    </w:p>
    <w:p>
      <w:r>
        <w:t>Điểm</w:t>
      </w:r>
    </w:p>
    <w:p>
      <w:r>
        <w:t>1</w:t>
      </w:r>
    </w:p>
    <w:p>
      <w:r>
        <w:t>632.000</w:t>
      </w:r>
    </w:p>
    <w:p>
      <w:r>
        <w:t>682.000</w:t>
      </w:r>
    </w:p>
    <w:p>
      <w:r>
        <w:t>2</w:t>
      </w:r>
    </w:p>
    <w:p>
      <w:r>
        <w:t>745.000</w:t>
      </w:r>
    </w:p>
    <w:p>
      <w:r>
        <w:t>809.000</w:t>
      </w:r>
    </w:p>
    <w:p>
      <w:r>
        <w:t>3</w:t>
      </w:r>
    </w:p>
    <w:p>
      <w:r>
        <w:t>886.000</w:t>
      </w:r>
    </w:p>
    <w:p>
      <w:r>
        <w:t>961.000</w:t>
      </w:r>
    </w:p>
    <w:p>
      <w:r>
        <w:t>4</w:t>
      </w:r>
    </w:p>
    <w:p>
      <w:r>
        <w:t>1.069.000</w:t>
      </w:r>
    </w:p>
    <w:p>
      <w:r>
        <w:t>1.163.000</w:t>
      </w:r>
    </w:p>
    <w:p>
      <w:r>
        <w:t>4</w:t>
      </w:r>
    </w:p>
    <w:p>
      <w:r>
        <w:t>Đo ngắm</w:t>
      </w:r>
    </w:p>
    <w:p>
      <w:r>
        <w:t>Điểm</w:t>
      </w:r>
    </w:p>
    <w:p>
      <w:r>
        <w:t>1</w:t>
      </w:r>
    </w:p>
    <w:p>
      <w:r>
        <w:t>1.450.000</w:t>
      </w:r>
    </w:p>
    <w:p>
      <w:r>
        <w:t>1.631.000</w:t>
      </w:r>
    </w:p>
    <w:p>
      <w:r>
        <w:t>2</w:t>
      </w:r>
    </w:p>
    <w:p>
      <w:r>
        <w:t>1.763.000</w:t>
      </w:r>
    </w:p>
    <w:p>
      <w:r>
        <w:t>2.038.000</w:t>
      </w:r>
    </w:p>
    <w:p>
      <w:r>
        <w:t>3</w:t>
      </w:r>
    </w:p>
    <w:p>
      <w:r>
        <w:t>2.208.000</w:t>
      </w:r>
    </w:p>
    <w:p>
      <w:r>
        <w:t>2.537.000</w:t>
      </w:r>
    </w:p>
    <w:p>
      <w:r>
        <w:t>4</w:t>
      </w:r>
    </w:p>
    <w:p>
      <w:r>
        <w:t>2.852.000</w:t>
      </w:r>
    </w:p>
    <w:p>
      <w:r>
        <w:t>3.301.000</w:t>
      </w:r>
    </w:p>
    <w:p>
      <w:r>
        <w:t>5</w:t>
      </w:r>
    </w:p>
    <w:p>
      <w:r>
        <w:t>Tính toán bình sai</w:t>
      </w:r>
    </w:p>
    <w:p>
      <w:r>
        <w:t>Điểm</w:t>
      </w:r>
    </w:p>
    <w:p>
      <w:r>
        <w:t>1-4</w:t>
      </w:r>
    </w:p>
    <w:p>
      <w:r>
        <w:t>489.000</w:t>
      </w:r>
    </w:p>
    <w:p>
      <w:r>
        <w:t>490.000</w:t>
      </w:r>
    </w:p>
    <w:p>
      <w:r>
        <w:t>6</w:t>
      </w:r>
    </w:p>
    <w:p>
      <w:r>
        <w:t>Phục vụ kiểm tra nghiệm thu</w:t>
      </w:r>
    </w:p>
    <w:p>
      <w:r>
        <w:t>Điểm</w:t>
      </w:r>
    </w:p>
    <w:p>
      <w:r>
        <w:t>1-4</w:t>
      </w:r>
    </w:p>
    <w:p>
      <w:r>
        <w:t>365.000</w:t>
      </w:r>
    </w:p>
    <w:p>
      <w:r>
        <w:t>365.000</w:t>
      </w:r>
    </w:p>
    <w:p>
      <w:r>
        <w:t>Trường hợp chôn mốc địa chính cần phải chống lún thì thêm cọc chống lún là 9 cọc/điểm</w:t>
      </w:r>
    </w:p>
    <w:p>
      <w:r>
        <w:t>Điểm</w:t>
      </w:r>
    </w:p>
    <w:p>
      <w:r>
        <w:t>1-4</w:t>
      </w:r>
    </w:p>
    <w:p>
      <w:r>
        <w:t>450.000</w:t>
      </w:r>
    </w:p>
    <w:p>
      <w:r>
        <w:t>450.000</w:t>
      </w:r>
    </w:p>
    <w:p>
      <w:r>
        <w:t>Phân loại khó khăn các hạng mục Lưới địa chính áp dụng tại khoản 2 Mục I Chương I Phần II Thông tư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II. LƯỚI KHỐNG CHẾ ĐO VẼ</w:t>
      </w:r>
    </w:p>
    <w:p>
      <w:r>
        <w:t>Đơn vị tính: đồng</w:t>
      </w:r>
    </w:p>
    <w:p>
      <w:r>
        <w:t>Danh mục công việc</w:t>
      </w:r>
    </w:p>
    <w:p>
      <w:r>
        <w:t>Đơn vị tính</w:t>
      </w:r>
    </w:p>
    <w:p>
      <w:r>
        <w:t>Giá</w:t>
      </w:r>
    </w:p>
    <w:p>
      <w:r>
        <w:t>Không tính khấu hao thiết bị</w:t>
      </w:r>
    </w:p>
    <w:p>
      <w:r>
        <w:t>Có tính khấu hao thiết bị</w:t>
      </w:r>
    </w:p>
    <w:p>
      <w:r>
        <w:t>Đo đạc lưới khống chế đo vẽ</w:t>
      </w:r>
    </w:p>
    <w:p>
      <w:r>
        <w:t>Điểm</w:t>
      </w:r>
    </w:p>
    <w:p>
      <w:r>
        <w:t>1.149.000</w:t>
      </w:r>
    </w:p>
    <w:p>
      <w:r>
        <w:t>1.250.000</w:t>
      </w:r>
    </w:p>
    <w:p>
      <w:r>
        <w:t>II. ĐO ĐẠC CHI TIẾT BẢN ĐỒ ĐỊA CHÍNH ĐỂ THỰC HIỆN DỰ ÁN ĐẦU TƯ, XÂY DỰNG</w:t>
      </w:r>
    </w:p>
    <w:p>
      <w:r>
        <w:t>Đơn vị tính: đồng</w:t>
      </w:r>
    </w:p>
    <w:p>
      <w:r>
        <w:t>Số TT</w:t>
      </w:r>
    </w:p>
    <w:p>
      <w:r>
        <w:t>Danh mục công việc</w:t>
      </w:r>
    </w:p>
    <w:p>
      <w:r>
        <w:t>Đơn vị tính</w:t>
      </w:r>
    </w:p>
    <w:p>
      <w:r>
        <w:t>Loại khó khăn</w:t>
      </w:r>
    </w:p>
    <w:p>
      <w:r>
        <w:t>Giá</w:t>
      </w:r>
    </w:p>
    <w:p>
      <w:r>
        <w:t>Không tính khấu hao thiết bị</w:t>
      </w:r>
    </w:p>
    <w:p>
      <w:r>
        <w:t>Có tính khấu hao thiết bị</w:t>
      </w:r>
    </w:p>
    <w:p>
      <w:r>
        <w:t>1</w:t>
      </w:r>
    </w:p>
    <w:p>
      <w:r>
        <w:t>TỶ LỆ 1/500</w:t>
      </w:r>
    </w:p>
    <w:p>
      <w:r>
        <w:t>1.1</w:t>
      </w:r>
    </w:p>
    <w:p>
      <w:r>
        <w:t>Đo đạc</w:t>
      </w:r>
    </w:p>
    <w:p>
      <w:r>
        <w:t>Ha</w:t>
      </w:r>
    </w:p>
    <w:p>
      <w:r>
        <w:t>1</w:t>
      </w:r>
    </w:p>
    <w:p>
      <w:r>
        <w:t>12.606.000</w:t>
      </w:r>
    </w:p>
    <w:p>
      <w:r>
        <w:t>12.834.000</w:t>
      </w:r>
    </w:p>
    <w:p>
      <w:r>
        <w:t>2</w:t>
      </w:r>
    </w:p>
    <w:p>
      <w:r>
        <w:t>14.483.000</w:t>
      </w:r>
    </w:p>
    <w:p>
      <w:r>
        <w:t>14.760.000</w:t>
      </w:r>
    </w:p>
    <w:p>
      <w:r>
        <w:t>3</w:t>
      </w:r>
    </w:p>
    <w:p>
      <w:r>
        <w:t>16.742.000</w:t>
      </w:r>
    </w:p>
    <w:p>
      <w:r>
        <w:t>17.095.000</w:t>
      </w:r>
    </w:p>
    <w:p>
      <w:r>
        <w:t>4</w:t>
      </w:r>
    </w:p>
    <w:p>
      <w:r>
        <w:t>19.482.000</w:t>
      </w:r>
    </w:p>
    <w:p>
      <w:r>
        <w:t>19.918.000</w:t>
      </w:r>
    </w:p>
    <w:p>
      <w:r>
        <w:t>1.2</w:t>
      </w:r>
    </w:p>
    <w:p>
      <w:r>
        <w:t>Xây dựng dữ liệu không gian đất đai nền</w:t>
      </w:r>
    </w:p>
    <w:p>
      <w:r>
        <w:t>Xã</w:t>
      </w:r>
    </w:p>
    <w:p>
      <w:r>
        <w:t>1-4</w:t>
      </w:r>
    </w:p>
    <w:p>
      <w:r>
        <w:t>14.369.000</w:t>
      </w:r>
    </w:p>
    <w:p>
      <w:r>
        <w:t>17.259.000</w:t>
      </w:r>
    </w:p>
    <w:p>
      <w:r>
        <w:t>1.3</w:t>
      </w:r>
    </w:p>
    <w:p>
      <w:r>
        <w:t>Xây dựng dữ liệu không gian địa chính</w:t>
      </w:r>
    </w:p>
    <w:p>
      <w:r>
        <w:t>Thửa</w:t>
      </w:r>
    </w:p>
    <w:p>
      <w:r>
        <w:t>1-4</w:t>
      </w:r>
    </w:p>
    <w:p>
      <w:r>
        <w:t>58.000</w:t>
      </w:r>
    </w:p>
    <w:p>
      <w:r>
        <w:t>61.000</w:t>
      </w:r>
    </w:p>
    <w:p>
      <w:r>
        <w:t>2</w:t>
      </w:r>
    </w:p>
    <w:p>
      <w:r>
        <w:t>TỶ LỆ 1/1000</w:t>
      </w:r>
    </w:p>
    <w:p>
      <w:r>
        <w:t>2.1</w:t>
      </w:r>
    </w:p>
    <w:p>
      <w:r>
        <w:t>Đo đạc</w:t>
      </w:r>
    </w:p>
    <w:p>
      <w:r>
        <w:t>Ha</w:t>
      </w:r>
    </w:p>
    <w:p>
      <w:r>
        <w:t>1</w:t>
      </w:r>
    </w:p>
    <w:p>
      <w:r>
        <w:t>4.284.000</w:t>
      </w:r>
    </w:p>
    <w:p>
      <w:r>
        <w:t>4.387.000</w:t>
      </w:r>
    </w:p>
    <w:p>
      <w:r>
        <w:t>2</w:t>
      </w:r>
    </w:p>
    <w:p>
      <w:r>
        <w:t>4.879.000</w:t>
      </w:r>
    </w:p>
    <w:p>
      <w:r>
        <w:t>4.997.000</w:t>
      </w:r>
    </w:p>
    <w:p>
      <w:r>
        <w:t>3</w:t>
      </w:r>
    </w:p>
    <w:p>
      <w:r>
        <w:t>5.952.000</w:t>
      </w:r>
    </w:p>
    <w:p>
      <w:r>
        <w:t>6.090.000</w:t>
      </w:r>
    </w:p>
    <w:p>
      <w:r>
        <w:t>4</w:t>
      </w:r>
    </w:p>
    <w:p>
      <w:r>
        <w:t>7.803.000</w:t>
      </w:r>
    </w:p>
    <w:p>
      <w:r>
        <w:t>7.973.000</w:t>
      </w:r>
    </w:p>
    <w:p>
      <w:r>
        <w:t>2.2</w:t>
      </w:r>
    </w:p>
    <w:p>
      <w:r>
        <w:t>Xây dựng dữ liệu không gian đất đai nền</w:t>
      </w:r>
    </w:p>
    <w:p>
      <w:r>
        <w:t>Xã</w:t>
      </w:r>
    </w:p>
    <w:p>
      <w:r>
        <w:t>1-4</w:t>
      </w:r>
    </w:p>
    <w:p>
      <w:r>
        <w:t>14.369.000</w:t>
      </w:r>
    </w:p>
    <w:p>
      <w:r>
        <w:t>17.259.000</w:t>
      </w:r>
    </w:p>
    <w:p>
      <w:r>
        <w:t>2.3</w:t>
      </w:r>
    </w:p>
    <w:p>
      <w:r>
        <w:t>Xây dựng dữ liệu không gian địa chính</w:t>
      </w:r>
    </w:p>
    <w:p>
      <w:r>
        <w:t>Thửa</w:t>
      </w:r>
    </w:p>
    <w:p>
      <w:r>
        <w:t>1-4</w:t>
      </w:r>
    </w:p>
    <w:p>
      <w:r>
        <w:t>58.000</w:t>
      </w:r>
    </w:p>
    <w:p>
      <w:r>
        <w:t>61.000</w:t>
      </w:r>
    </w:p>
    <w:p>
      <w:r>
        <w:t>3</w:t>
      </w:r>
    </w:p>
    <w:p>
      <w:r>
        <w:t>TỶ LỆ 1/2000</w:t>
      </w:r>
    </w:p>
    <w:p>
      <w:r>
        <w:t>3.1</w:t>
      </w:r>
    </w:p>
    <w:p>
      <w:r>
        <w:t>Đo đạc</w:t>
      </w:r>
    </w:p>
    <w:p>
      <w:r>
        <w:t>Ha</w:t>
      </w:r>
    </w:p>
    <w:p>
      <w:r>
        <w:t>1</w:t>
      </w:r>
    </w:p>
    <w:p>
      <w:r>
        <w:t>1.828.000</w:t>
      </w:r>
    </w:p>
    <w:p>
      <w:r>
        <w:t>1.865.000</w:t>
      </w:r>
    </w:p>
    <w:p>
      <w:r>
        <w:t>2</w:t>
      </w:r>
    </w:p>
    <w:p>
      <w:r>
        <w:t>2.075.000</w:t>
      </w:r>
    </w:p>
    <w:p>
      <w:r>
        <w:t>2.119.000</w:t>
      </w:r>
    </w:p>
    <w:p>
      <w:r>
        <w:t>3</w:t>
      </w:r>
    </w:p>
    <w:p>
      <w:r>
        <w:t>2.399.000</w:t>
      </w:r>
    </w:p>
    <w:p>
      <w:r>
        <w:t>2.450.000</w:t>
      </w:r>
    </w:p>
    <w:p>
      <w:r>
        <w:t>4</w:t>
      </w:r>
    </w:p>
    <w:p>
      <w:r>
        <w:t>2.927.000</w:t>
      </w:r>
    </w:p>
    <w:p>
      <w:r>
        <w:t>2.987.000</w:t>
      </w:r>
    </w:p>
    <w:p>
      <w:r>
        <w:t>3.2</w:t>
      </w:r>
    </w:p>
    <w:p>
      <w:r>
        <w:t>Xây dựng dữ liệu không gian đất đai nền</w:t>
      </w:r>
    </w:p>
    <w:p>
      <w:r>
        <w:t>Xã</w:t>
      </w:r>
    </w:p>
    <w:p>
      <w:r>
        <w:t>1-4</w:t>
      </w:r>
    </w:p>
    <w:p>
      <w:r>
        <w:t>14.369.000</w:t>
      </w:r>
    </w:p>
    <w:p>
      <w:r>
        <w:t>17.259.000</w:t>
      </w:r>
    </w:p>
    <w:p>
      <w:r>
        <w:t>3.3</w:t>
      </w:r>
    </w:p>
    <w:p>
      <w:r>
        <w:t>Xây dựng dữ liệu không gian địa chính</w:t>
      </w:r>
    </w:p>
    <w:p>
      <w:r>
        <w:t>Thửa</w:t>
      </w:r>
    </w:p>
    <w:p>
      <w:r>
        <w:t>1-4</w:t>
      </w:r>
    </w:p>
    <w:p>
      <w:r>
        <w:t>58.000</w:t>
      </w:r>
    </w:p>
    <w:p>
      <w:r>
        <w:t>61.000</w:t>
      </w:r>
    </w:p>
    <w:p>
      <w:r>
        <w:t>4</w:t>
      </w:r>
    </w:p>
    <w:p>
      <w:r>
        <w:t>TỶ LỆ 1/5000</w:t>
      </w:r>
    </w:p>
    <w:p>
      <w:r>
        <w:t>4.1</w:t>
      </w:r>
    </w:p>
    <w:p>
      <w:r>
        <w:t>Đo đạc</w:t>
      </w:r>
    </w:p>
    <w:p>
      <w:r>
        <w:t>Ha</w:t>
      </w:r>
    </w:p>
    <w:p>
      <w:r>
        <w:t>1</w:t>
      </w:r>
    </w:p>
    <w:p>
      <w:r>
        <w:t>607.000</w:t>
      </w:r>
    </w:p>
    <w:p>
      <w:r>
        <w:t>621.000</w:t>
      </w:r>
    </w:p>
    <w:p>
      <w:r>
        <w:t>2</w:t>
      </w:r>
    </w:p>
    <w:p>
      <w:r>
        <w:t>695.000</w:t>
      </w:r>
    </w:p>
    <w:p>
      <w:r>
        <w:t>711.000</w:t>
      </w:r>
    </w:p>
    <w:p>
      <w:r>
        <w:t>3</w:t>
      </w:r>
    </w:p>
    <w:p>
      <w:r>
        <w:t>801.000</w:t>
      </w:r>
    </w:p>
    <w:p>
      <w:r>
        <w:t>819.000</w:t>
      </w:r>
    </w:p>
    <w:p>
      <w:r>
        <w:t>4</w:t>
      </w:r>
    </w:p>
    <w:p>
      <w:r>
        <w:t>929.000</w:t>
      </w:r>
    </w:p>
    <w:p>
      <w:r>
        <w:t>950.000</w:t>
      </w:r>
    </w:p>
    <w:p>
      <w:r>
        <w:t>4.2</w:t>
      </w:r>
    </w:p>
    <w:p>
      <w:r>
        <w:t>Xây dựng dữ liệu không gian đất đai nền</w:t>
      </w:r>
    </w:p>
    <w:p>
      <w:r>
        <w:t>Xã</w:t>
      </w:r>
    </w:p>
    <w:p>
      <w:r>
        <w:t>1-4</w:t>
      </w:r>
    </w:p>
    <w:p>
      <w:r>
        <w:t>14.369.000</w:t>
      </w:r>
    </w:p>
    <w:p>
      <w:r>
        <w:t>17.259.000</w:t>
      </w:r>
    </w:p>
    <w:p>
      <w:r>
        <w:t>4.3</w:t>
      </w:r>
    </w:p>
    <w:p>
      <w:r>
        <w:t>Xây dựng dữ liệu không gian địa chính</w:t>
      </w:r>
    </w:p>
    <w:p>
      <w:r>
        <w:t>Thừa</w:t>
      </w:r>
    </w:p>
    <w:p>
      <w:r>
        <w:t>1-4</w:t>
      </w:r>
    </w:p>
    <w:p>
      <w:r>
        <w:t>58.000</w:t>
      </w:r>
    </w:p>
    <w:p>
      <w:r>
        <w:t>61.000</w:t>
      </w:r>
    </w:p>
    <w:p>
      <w:r>
        <w:t>Giá đo đạc tại Phần III Bộ giá này, trong đó điểm 1.2, 1.3 của phần đo đạc bản đồ 1/500; điểm 2.2, 2.3 của phần đo đạc bản đồ 1/1000; điểm 3.2, 3.3 của phần đo đạc bản đồ 1/2000; điểm 4.2, 4.3 của phần đo đạc bản đồ 1/5000 dùng để cập nhật dữ liệu vào không gian địa chính của cơ sở dữ liệu địa chính do Văn phòng Đăng ký đất đai thực hiện.</w:t>
      </w:r>
    </w:p>
    <w:p>
      <w:r>
        <w:t>Phân loại khó khăn các hạng mục Đo đạc chi tiết bản đồ địa chính để thực hiện dự án đầu tư, xây dựng áp dụng tại khoản 2 Mục II Chương I Phần II Thông tư 14/2017/TT-BTNMT.</w:t>
      </w:r>
    </w:p>
    <w:p>
      <w:r>
        <w:t>III. TRÍCH ĐO ĐỊA CHÍNH THỬA ĐẤT</w:t>
      </w:r>
    </w:p>
    <w:p>
      <w:r>
        <w:t>Áp dụng cho trường hợp đo đạc phần đất chưa có trên bản đồ địa chính, như: Cồn mới nổi, bãi bồi ven sông, bãi bồi ven biển.</w:t>
      </w:r>
    </w:p>
    <w:p>
      <w:r>
        <w:t>Đơn vị tính: đồng</w:t>
      </w:r>
    </w:p>
    <w:p>
      <w:r>
        <w:t>Số TT</w:t>
      </w:r>
    </w:p>
    <w:p>
      <w:r>
        <w:t>Danh mục công việc</w:t>
      </w:r>
    </w:p>
    <w:p>
      <w:r>
        <w:t>Đơn vị tính</w:t>
      </w:r>
    </w:p>
    <w:p>
      <w:r>
        <w:t>Giá</w:t>
      </w:r>
    </w:p>
    <w:p>
      <w:r>
        <w:t>Không tính khấu hao thiết bị</w:t>
      </w:r>
    </w:p>
    <w:p>
      <w:r>
        <w:t>Có tính khấu hao thiết bị</w:t>
      </w:r>
    </w:p>
    <w:p>
      <w:r>
        <w:t>1</w:t>
      </w:r>
    </w:p>
    <w:p>
      <w:r>
        <w:t>Đất đô thị</w:t>
      </w:r>
    </w:p>
    <w:p>
      <w:r>
        <w:t>1.1</w:t>
      </w:r>
    </w:p>
    <w:p>
      <w:r>
        <w:t>Diện tích dưới 100 m 2</w:t>
      </w:r>
    </w:p>
    <w:p>
      <w:r>
        <w:t>Thửa</w:t>
      </w:r>
    </w:p>
    <w:p>
      <w:r>
        <w:t>2.877.000</w:t>
      </w:r>
    </w:p>
    <w:p>
      <w:r>
        <w:t>2.938.000</w:t>
      </w:r>
    </w:p>
    <w:p>
      <w:r>
        <w:t>1.2</w:t>
      </w:r>
    </w:p>
    <w:p>
      <w:r>
        <w:t>Từ 100 m 2  đến 300 m 2</w:t>
      </w:r>
    </w:p>
    <w:p>
      <w:r>
        <w:t>Thửa</w:t>
      </w:r>
    </w:p>
    <w:p>
      <w:r>
        <w:t>3.409.000</w:t>
      </w:r>
    </w:p>
    <w:p>
      <w:r>
        <w:t>3.480.000</w:t>
      </w:r>
    </w:p>
    <w:p>
      <w:r>
        <w:t>1.3</w:t>
      </w:r>
    </w:p>
    <w:p>
      <w:r>
        <w:t>Từ trên 300 m 2  đến 500 m 2</w:t>
      </w:r>
    </w:p>
    <w:p>
      <w:r>
        <w:t>Thừa</w:t>
      </w:r>
    </w:p>
    <w:p>
      <w:r>
        <w:t>3.612.000</w:t>
      </w:r>
    </w:p>
    <w:p>
      <w:r>
        <w:t>3.687.000</w:t>
      </w:r>
    </w:p>
    <w:p>
      <w:r>
        <w:t>1.4</w:t>
      </w:r>
    </w:p>
    <w:p>
      <w:r>
        <w:t>Từ trên 500 m 2  đến 1000 m 2</w:t>
      </w:r>
    </w:p>
    <w:p>
      <w:r>
        <w:t>Thửa</w:t>
      </w:r>
    </w:p>
    <w:p>
      <w:r>
        <w:t>4.414.000</w:t>
      </w:r>
    </w:p>
    <w:p>
      <w:r>
        <w:t>4.505.000</w:t>
      </w:r>
    </w:p>
    <w:p>
      <w:r>
        <w:t>1.5</w:t>
      </w:r>
    </w:p>
    <w:p>
      <w:r>
        <w:t>Từ trên 1000 m 2  đến 3000 m 2</w:t>
      </w:r>
    </w:p>
    <w:p>
      <w:r>
        <w:t>Thửa</w:t>
      </w:r>
    </w:p>
    <w:p>
      <w:r>
        <w:t>6.045.000</w:t>
      </w:r>
    </w:p>
    <w:p>
      <w:r>
        <w:t>6.167.000</w:t>
      </w:r>
    </w:p>
    <w:p>
      <w:r>
        <w:t>1.6</w:t>
      </w:r>
    </w:p>
    <w:p>
      <w:r>
        <w:t>Từ trên 3000 m 2  đến 10000 m 2</w:t>
      </w:r>
    </w:p>
    <w:p>
      <w:r>
        <w:t>Thửa</w:t>
      </w:r>
    </w:p>
    <w:p>
      <w:r>
        <w:t>9.262.000</w:t>
      </w:r>
    </w:p>
    <w:p>
      <w:r>
        <w:t>9.446.000</w:t>
      </w:r>
    </w:p>
    <w:p>
      <w:r>
        <w:t>1.7</w:t>
      </w:r>
    </w:p>
    <w:p>
      <w:r>
        <w:t>Từ trên 1 ha đến 10 ha</w:t>
      </w:r>
    </w:p>
    <w:p>
      <w:r>
        <w:t>Thửa</w:t>
      </w:r>
    </w:p>
    <w:p>
      <w:r>
        <w:t>11.107.000</w:t>
      </w:r>
    </w:p>
    <w:p>
      <w:r>
        <w:t>11.326.000</w:t>
      </w:r>
    </w:p>
    <w:p>
      <w:r>
        <w:t>1.8</w:t>
      </w:r>
    </w:p>
    <w:p>
      <w:r>
        <w:t>Từ trên 10 ha đến 50 ha</w:t>
      </w:r>
    </w:p>
    <w:p>
      <w:r>
        <w:t>Thửa</w:t>
      </w:r>
    </w:p>
    <w:p>
      <w:r>
        <w:t>12.029.000</w:t>
      </w:r>
    </w:p>
    <w:p>
      <w:r>
        <w:t>12.266.000</w:t>
      </w:r>
    </w:p>
    <w:p>
      <w:r>
        <w:t>1.9</w:t>
      </w:r>
    </w:p>
    <w:p>
      <w:r>
        <w:t>Từ trên 50 ha đến 100 ha</w:t>
      </w:r>
    </w:p>
    <w:p>
      <w:r>
        <w:t>Thửa</w:t>
      </w:r>
    </w:p>
    <w:p>
      <w:r>
        <w:t>12.952.000</w:t>
      </w:r>
    </w:p>
    <w:p>
      <w:r>
        <w:t>13.206.000</w:t>
      </w:r>
    </w:p>
    <w:p>
      <w:r>
        <w:t>1.10</w:t>
      </w:r>
    </w:p>
    <w:p>
      <w:r>
        <w:t>Từ trên 100 ha đến 500 ha</w:t>
      </w:r>
    </w:p>
    <w:p>
      <w:r>
        <w:t>Thửa</w:t>
      </w:r>
    </w:p>
    <w:p>
      <w:r>
        <w:t>14.796.000</w:t>
      </w:r>
    </w:p>
    <w:p>
      <w:r>
        <w:t>15.087.000</w:t>
      </w:r>
    </w:p>
    <w:p>
      <w:r>
        <w:t>1.11</w:t>
      </w:r>
    </w:p>
    <w:p>
      <w:r>
        <w:t>Từ trên 500 ha đến 1000 ha</w:t>
      </w:r>
    </w:p>
    <w:p>
      <w:r>
        <w:t>Thửa</w:t>
      </w:r>
    </w:p>
    <w:p>
      <w:r>
        <w:t>16.641.000</w:t>
      </w:r>
    </w:p>
    <w:p>
      <w:r>
        <w:t>16.967.000</w:t>
      </w:r>
    </w:p>
    <w:p>
      <w:r>
        <w:t>1.12</w:t>
      </w:r>
    </w:p>
    <w:p>
      <w:r>
        <w:t>Trên 1000 ha. Tính theo 1 km đường ranh giới sử dụng đất</w:t>
      </w:r>
    </w:p>
    <w:p>
      <w:r>
        <w:t>Km</w:t>
      </w:r>
    </w:p>
    <w:p>
      <w:r>
        <w:t>2.202.000</w:t>
      </w:r>
    </w:p>
    <w:p>
      <w:r>
        <w:t>2.929.000</w:t>
      </w:r>
    </w:p>
    <w:p>
      <w:r>
        <w:t>2</w:t>
      </w:r>
    </w:p>
    <w:p>
      <w:r>
        <w:t>Đất ngoài khu vực đô thị</w:t>
      </w:r>
    </w:p>
    <w:p>
      <w:r>
        <w:t>2.1</w:t>
      </w:r>
    </w:p>
    <w:p>
      <w:r>
        <w:t>Diện tích dưới 100 m 2</w:t>
      </w:r>
    </w:p>
    <w:p>
      <w:r>
        <w:t>Thửa</w:t>
      </w:r>
    </w:p>
    <w:p>
      <w:r>
        <w:t>1.954.000</w:t>
      </w:r>
    </w:p>
    <w:p>
      <w:r>
        <w:t>2.004.000</w:t>
      </w:r>
    </w:p>
    <w:p>
      <w:r>
        <w:t>2.2</w:t>
      </w:r>
    </w:p>
    <w:p>
      <w:r>
        <w:t>Từ 100 m 2  đến 300 m 2</w:t>
      </w:r>
    </w:p>
    <w:p>
      <w:r>
        <w:t>Thửa</w:t>
      </w:r>
    </w:p>
    <w:p>
      <w:r>
        <w:t>2.313.000</w:t>
      </w:r>
    </w:p>
    <w:p>
      <w:r>
        <w:t>2.372.000</w:t>
      </w:r>
    </w:p>
    <w:p>
      <w:r>
        <w:t>2.3</w:t>
      </w:r>
    </w:p>
    <w:p>
      <w:r>
        <w:t>Từ trên 300 m 2  đến 500 m 2</w:t>
      </w:r>
    </w:p>
    <w:p>
      <w:r>
        <w:t>Thừa</w:t>
      </w:r>
    </w:p>
    <w:p>
      <w:r>
        <w:t>2.458.000</w:t>
      </w:r>
    </w:p>
    <w:p>
      <w:r>
        <w:t>2.520.000</w:t>
      </w:r>
    </w:p>
    <w:p>
      <w:r>
        <w:t>2.4</w:t>
      </w:r>
    </w:p>
    <w:p>
      <w:r>
        <w:t>Từ trên 500 m 2  đến 1000 m 2</w:t>
      </w:r>
    </w:p>
    <w:p>
      <w:r>
        <w:t>Thửa</w:t>
      </w:r>
    </w:p>
    <w:p>
      <w:r>
        <w:t>2.984.000</w:t>
      </w:r>
    </w:p>
    <w:p>
      <w:r>
        <w:t>3.058.000</w:t>
      </w:r>
    </w:p>
    <w:p>
      <w:r>
        <w:t>2.5</w:t>
      </w:r>
    </w:p>
    <w:p>
      <w:r>
        <w:t>Từ trên 1000 m 2  đến 3000 m 2</w:t>
      </w:r>
    </w:p>
    <w:p>
      <w:r>
        <w:t>Thửa</w:t>
      </w:r>
    </w:p>
    <w:p>
      <w:r>
        <w:t>4.074.000</w:t>
      </w:r>
    </w:p>
    <w:p>
      <w:r>
        <w:t>4.173.000</w:t>
      </w:r>
    </w:p>
    <w:p>
      <w:r>
        <w:t>2.6</w:t>
      </w:r>
    </w:p>
    <w:p>
      <w:r>
        <w:t>Từ trên 3000 m 2  đến 10000 m 2</w:t>
      </w:r>
    </w:p>
    <w:p>
      <w:r>
        <w:t>Thửa</w:t>
      </w:r>
    </w:p>
    <w:p>
      <w:r>
        <w:t>6.262.000</w:t>
      </w:r>
    </w:p>
    <w:p>
      <w:r>
        <w:t>6.412.000</w:t>
      </w:r>
    </w:p>
    <w:p>
      <w:r>
        <w:t>2.7</w:t>
      </w:r>
    </w:p>
    <w:p>
      <w:r>
        <w:t>Từ trên 1 ha đến 10 ha</w:t>
      </w:r>
    </w:p>
    <w:p>
      <w:r>
        <w:t>Thửa</w:t>
      </w:r>
    </w:p>
    <w:p>
      <w:r>
        <w:t>7.507.000</w:t>
      </w:r>
    </w:p>
    <w:p>
      <w:r>
        <w:t>7.685.000</w:t>
      </w:r>
    </w:p>
    <w:p>
      <w:r>
        <w:t>2.8</w:t>
      </w:r>
    </w:p>
    <w:p>
      <w:r>
        <w:t>Từ trên 10 ha đến 50 ha</w:t>
      </w:r>
    </w:p>
    <w:p>
      <w:r>
        <w:t>Thửa</w:t>
      </w:r>
    </w:p>
    <w:p>
      <w:r>
        <w:t>8.129.000</w:t>
      </w:r>
    </w:p>
    <w:p>
      <w:r>
        <w:t>8.322.000</w:t>
      </w:r>
    </w:p>
    <w:p>
      <w:r>
        <w:t>2.9</w:t>
      </w:r>
    </w:p>
    <w:p>
      <w:r>
        <w:t>Từ trên 50 ha đến 100 ha</w:t>
      </w:r>
    </w:p>
    <w:p>
      <w:r>
        <w:t>Thửa</w:t>
      </w:r>
    </w:p>
    <w:p>
      <w:r>
        <w:t>8.752.000</w:t>
      </w:r>
    </w:p>
    <w:p>
      <w:r>
        <w:t>8.959.000</w:t>
      </w:r>
    </w:p>
    <w:p>
      <w:r>
        <w:t>2.10</w:t>
      </w:r>
    </w:p>
    <w:p>
      <w:r>
        <w:t>Từ trên 100 ha đến 500 ha</w:t>
      </w:r>
    </w:p>
    <w:p>
      <w:r>
        <w:t>Thửa</w:t>
      </w:r>
    </w:p>
    <w:p>
      <w:r>
        <w:t>9.996.000</w:t>
      </w:r>
    </w:p>
    <w:p>
      <w:r>
        <w:t>10.232.000</w:t>
      </w:r>
    </w:p>
    <w:p>
      <w:r>
        <w:t>2.11</w:t>
      </w:r>
    </w:p>
    <w:p>
      <w:r>
        <w:t>Từ trên 500 ha đến 1000 ha</w:t>
      </w:r>
    </w:p>
    <w:p>
      <w:r>
        <w:t>Thửa</w:t>
      </w:r>
    </w:p>
    <w:p>
      <w:r>
        <w:t>11.241.000</w:t>
      </w:r>
    </w:p>
    <w:p>
      <w:r>
        <w:t>11.505.000’</w:t>
      </w:r>
    </w:p>
    <w:p>
      <w:r>
        <w:t>2.12</w:t>
      </w:r>
    </w:p>
    <w:p>
      <w:r>
        <w:t>Trên 1000 ha. Tính theo 1 km đường ranh giới sử dụng đất</w:t>
      </w:r>
    </w:p>
    <w:p>
      <w:r>
        <w:t>Km</w:t>
      </w:r>
    </w:p>
    <w:p>
      <w:r>
        <w:t>2.202.000</w:t>
      </w:r>
    </w:p>
    <w:p>
      <w:r>
        <w:t>2.929.000</w:t>
      </w:r>
    </w:p>
    <w:p>
      <w:r>
        <w:t>Giá trích đo địa chính thửa đất đã bao gồm chi phí 40.000 đồng/thửa đối với giá không tính khấu hao thiết bị và 47.000 đồng/thửa đối với giá tính khấu hao thiết bị dùng để cập nhật dữ liệu vào không gian địa chính của cơ sở dữ liệu địa chính do Văn phòng Đăng ký đất đai thực hiện.</w:t>
      </w:r>
    </w:p>
    <w:p>
      <w:r>
        <w:t>V. ĐO ĐẠC CHI TIẾT, CHỈNH LÝ THỬA ĐẤT CỦA BẢN ĐỒ ĐỊA CHÍNH DO QUY HOẠCH; DỰ ÁN ĐẦU TƯ</w:t>
      </w:r>
    </w:p>
    <w:p>
      <w:r>
        <w:t>Đơn vị tính: đồng</w:t>
      </w:r>
    </w:p>
    <w:p>
      <w:r>
        <w:t>Số TT</w:t>
      </w:r>
    </w:p>
    <w:p>
      <w:r>
        <w:t>Danh mục công việc</w:t>
      </w:r>
    </w:p>
    <w:p>
      <w:r>
        <w:t>Đơn vị tính</w:t>
      </w:r>
    </w:p>
    <w:p>
      <w:r>
        <w:t>Giá</w:t>
      </w:r>
    </w:p>
    <w:p>
      <w:r>
        <w:t>Không tính khấu hao thiết bị</w:t>
      </w:r>
    </w:p>
    <w:p>
      <w:r>
        <w:t>Có tính khấu hao thiết bị</w:t>
      </w:r>
    </w:p>
    <w:p>
      <w:r>
        <w:t>1</w:t>
      </w:r>
    </w:p>
    <w:p>
      <w:r>
        <w:t>Đất đô thị</w:t>
      </w:r>
    </w:p>
    <w:p>
      <w:r>
        <w:t>1.1</w:t>
      </w:r>
    </w:p>
    <w:p>
      <w:r>
        <w:t>Diện tích dưới 100 m 2</w:t>
      </w:r>
    </w:p>
    <w:p>
      <w:r>
        <w:t>Thửa</w:t>
      </w:r>
    </w:p>
    <w:p>
      <w:r>
        <w:t>608.000</w:t>
      </w:r>
    </w:p>
    <w:p>
      <w:r>
        <w:t>627.000</w:t>
      </w:r>
    </w:p>
    <w:p>
      <w:r>
        <w:t>1.2</w:t>
      </w:r>
    </w:p>
    <w:p>
      <w:r>
        <w:t>Từ 100 m 2  đến 300 m 2</w:t>
      </w:r>
    </w:p>
    <w:p>
      <w:r>
        <w:t>Thửa</w:t>
      </w:r>
    </w:p>
    <w:p>
      <w:r>
        <w:t>716.000</w:t>
      </w:r>
    </w:p>
    <w:p>
      <w:r>
        <w:t>738.000</w:t>
      </w:r>
    </w:p>
    <w:p>
      <w:r>
        <w:t>1.3</w:t>
      </w:r>
    </w:p>
    <w:p>
      <w:r>
        <w:t>Từ trên 300 m 2  đến 500 m 2</w:t>
      </w:r>
    </w:p>
    <w:p>
      <w:r>
        <w:t>Thửa</w:t>
      </w:r>
    </w:p>
    <w:p>
      <w:r>
        <w:t>757.000</w:t>
      </w:r>
    </w:p>
    <w:p>
      <w:r>
        <w:t>780.000</w:t>
      </w:r>
    </w:p>
    <w:p>
      <w:r>
        <w:t>1.4</w:t>
      </w:r>
    </w:p>
    <w:p>
      <w:r>
        <w:t>Từ trên 500 m 2  đến 1000 m 2</w:t>
      </w:r>
    </w:p>
    <w:p>
      <w:r>
        <w:t>Thửa</w:t>
      </w:r>
    </w:p>
    <w:p>
      <w:r>
        <w:t>920:000</w:t>
      </w:r>
    </w:p>
    <w:p>
      <w:r>
        <w:t>948.000</w:t>
      </w:r>
    </w:p>
    <w:p>
      <w:r>
        <w:t>1.5</w:t>
      </w:r>
    </w:p>
    <w:p>
      <w:r>
        <w:t>Từ trên 1000 m 2  đến 3000 m 2</w:t>
      </w:r>
    </w:p>
    <w:p>
      <w:r>
        <w:t>Thửa</w:t>
      </w:r>
    </w:p>
    <w:p>
      <w:r>
        <w:t>1.250.000</w:t>
      </w:r>
    </w:p>
    <w:p>
      <w:r>
        <w:t>1.287.000</w:t>
      </w:r>
    </w:p>
    <w:p>
      <w:r>
        <w:t>1.6</w:t>
      </w:r>
    </w:p>
    <w:p>
      <w:r>
        <w:t>Từ trên 3000 m 2  đến 10000 m 2</w:t>
      </w:r>
    </w:p>
    <w:p>
      <w:r>
        <w:t>Thửa</w:t>
      </w:r>
    </w:p>
    <w:p>
      <w:r>
        <w:t>1.902.000</w:t>
      </w:r>
    </w:p>
    <w:p>
      <w:r>
        <w:t>1.958.000</w:t>
      </w:r>
    </w:p>
    <w:p>
      <w:r>
        <w:t>1.7</w:t>
      </w:r>
    </w:p>
    <w:p>
      <w:r>
        <w:t>Từ trên 1 ha đến 10 ha</w:t>
      </w:r>
    </w:p>
    <w:p>
      <w:r>
        <w:t>Thửa</w:t>
      </w:r>
    </w:p>
    <w:p>
      <w:r>
        <w:t>2.276.000</w:t>
      </w:r>
    </w:p>
    <w:p>
      <w:r>
        <w:t>2.342.000</w:t>
      </w:r>
    </w:p>
    <w:p>
      <w:r>
        <w:t>1.8</w:t>
      </w:r>
    </w:p>
    <w:p>
      <w:r>
        <w:t>Từ trên 10 ha đến 50 ha</w:t>
      </w:r>
    </w:p>
    <w:p>
      <w:r>
        <w:t>Thửa</w:t>
      </w:r>
    </w:p>
    <w:p>
      <w:r>
        <w:t>2.463.000</w:t>
      </w:r>
    </w:p>
    <w:p>
      <w:r>
        <w:t>2.535.000</w:t>
      </w:r>
    </w:p>
    <w:p>
      <w:r>
        <w:t>1.9</w:t>
      </w:r>
    </w:p>
    <w:p>
      <w:r>
        <w:t>Từ trên 50 ha đến 100 ha</w:t>
      </w:r>
    </w:p>
    <w:p>
      <w:r>
        <w:t>Thửa</w:t>
      </w:r>
    </w:p>
    <w:p>
      <w:r>
        <w:t>2.650.000</w:t>
      </w:r>
    </w:p>
    <w:p>
      <w:r>
        <w:t>2.727.000</w:t>
      </w:r>
    </w:p>
    <w:p>
      <w:r>
        <w:t>1.10</w:t>
      </w:r>
    </w:p>
    <w:p>
      <w:r>
        <w:t>Từ trên 100 ha đến 500 ha</w:t>
      </w:r>
    </w:p>
    <w:p>
      <w:r>
        <w:t>Thửa</w:t>
      </w:r>
    </w:p>
    <w:p>
      <w:r>
        <w:t>3.024.000</w:t>
      </w:r>
    </w:p>
    <w:p>
      <w:r>
        <w:t>3.111.000</w:t>
      </w:r>
    </w:p>
    <w:p>
      <w:r>
        <w:t>1.11</w:t>
      </w:r>
    </w:p>
    <w:p>
      <w:r>
        <w:t>Từ trên 500 ha đến 1000 ha</w:t>
      </w:r>
    </w:p>
    <w:p>
      <w:r>
        <w:t>Thửa</w:t>
      </w:r>
    </w:p>
    <w:p>
      <w:r>
        <w:t>3.398.000</w:t>
      </w:r>
    </w:p>
    <w:p>
      <w:r>
        <w:t>3.496.000</w:t>
      </w:r>
    </w:p>
    <w:p>
      <w:r>
        <w:t>1.12</w:t>
      </w:r>
    </w:p>
    <w:p>
      <w:r>
        <w:t>Trên 1000 ha. Tính theo 1 km đường ranh giới sử dụng đất</w:t>
      </w:r>
    </w:p>
    <w:p>
      <w:r>
        <w:t>Km</w:t>
      </w:r>
    </w:p>
    <w:p>
      <w:r>
        <w:t>610.000</w:t>
      </w:r>
    </w:p>
    <w:p>
      <w:r>
        <w:t>829.000</w:t>
      </w:r>
    </w:p>
    <w:p>
      <w:r>
        <w:t>2</w:t>
      </w:r>
    </w:p>
    <w:p>
      <w:r>
        <w:t>Đất ngoài khu vực đô thị</w:t>
      </w:r>
    </w:p>
    <w:p>
      <w:r>
        <w:t>2.1</w:t>
      </w:r>
    </w:p>
    <w:p>
      <w:r>
        <w:t>Diện tích dưới 100 m 2</w:t>
      </w:r>
    </w:p>
    <w:p>
      <w:r>
        <w:t>Thửa</w:t>
      </w:r>
    </w:p>
    <w:p>
      <w:r>
        <w:t>424.000</w:t>
      </w:r>
    </w:p>
    <w:p>
      <w:r>
        <w:t>439.000</w:t>
      </w:r>
    </w:p>
    <w:p>
      <w:r>
        <w:t>2.2</w:t>
      </w:r>
    </w:p>
    <w:p>
      <w:r>
        <w:t>Từ 100 m 2  đến 3 00 m 2</w:t>
      </w:r>
    </w:p>
    <w:p>
      <w:r>
        <w:t>Thửa</w:t>
      </w:r>
    </w:p>
    <w:p>
      <w:r>
        <w:t>497.000</w:t>
      </w:r>
    </w:p>
    <w:p>
      <w:r>
        <w:t>515.000</w:t>
      </w:r>
    </w:p>
    <w:p>
      <w:r>
        <w:t>2.3</w:t>
      </w:r>
    </w:p>
    <w:p>
      <w:r>
        <w:t>Từ trên 300 m 2  đến 500 m 2</w:t>
      </w:r>
    </w:p>
    <w:p>
      <w:r>
        <w:t>Thửa</w:t>
      </w:r>
    </w:p>
    <w:p>
      <w:r>
        <w:t>526.000</w:t>
      </w:r>
    </w:p>
    <w:p>
      <w:r>
        <w:t>545.000</w:t>
      </w:r>
    </w:p>
    <w:p>
      <w:r>
        <w:t>2.4</w:t>
      </w:r>
    </w:p>
    <w:p>
      <w:r>
        <w:t>Từ trên 500 m 2  đến 1000 m 2</w:t>
      </w:r>
    </w:p>
    <w:p>
      <w:r>
        <w:t>Thửa</w:t>
      </w:r>
    </w:p>
    <w:p>
      <w:r>
        <w:t>633.000</w:t>
      </w:r>
    </w:p>
    <w:p>
      <w:r>
        <w:t>656.000</w:t>
      </w:r>
    </w:p>
    <w:p>
      <w:r>
        <w:t>2.5</w:t>
      </w:r>
    </w:p>
    <w:p>
      <w:r>
        <w:t>Từ trên 1000 m 2  đến 3000 m 2</w:t>
      </w:r>
    </w:p>
    <w:p>
      <w:r>
        <w:t>Thửa</w:t>
      </w:r>
    </w:p>
    <w:p>
      <w:r>
        <w:t>855.000</w:t>
      </w:r>
    </w:p>
    <w:p>
      <w:r>
        <w:t>886.000</w:t>
      </w:r>
    </w:p>
    <w:p>
      <w:r>
        <w:t>2.6</w:t>
      </w:r>
    </w:p>
    <w:p>
      <w:r>
        <w:t>Từ trên 3000 m 2  đến 10000 m 2</w:t>
      </w:r>
    </w:p>
    <w:p>
      <w:r>
        <w:t>Thửa</w:t>
      </w:r>
    </w:p>
    <w:p>
      <w:r>
        <w:t>1.302.000</w:t>
      </w:r>
    </w:p>
    <w:p>
      <w:r>
        <w:t>1.347.000</w:t>
      </w:r>
    </w:p>
    <w:p>
      <w:r>
        <w:t>2.7</w:t>
      </w:r>
    </w:p>
    <w:p>
      <w:r>
        <w:t>Từ trên 1 ha đến 10 ha</w:t>
      </w:r>
    </w:p>
    <w:p>
      <w:r>
        <w:t>Thửa</w:t>
      </w:r>
    </w:p>
    <w:p>
      <w:r>
        <w:t>1.555.000</w:t>
      </w:r>
    </w:p>
    <w:p>
      <w:r>
        <w:t>1.609.000</w:t>
      </w:r>
    </w:p>
    <w:p>
      <w:r>
        <w:t>2.8</w:t>
      </w:r>
    </w:p>
    <w:p>
      <w:r>
        <w:t>Từ trên 10 ha đến 50 ha</w:t>
      </w:r>
    </w:p>
    <w:p>
      <w:r>
        <w:t>Thửa</w:t>
      </w:r>
    </w:p>
    <w:p>
      <w:r>
        <w:t>1.682.000</w:t>
      </w:r>
    </w:p>
    <w:p>
      <w:r>
        <w:t>1.740.000</w:t>
      </w:r>
    </w:p>
    <w:p>
      <w:r>
        <w:t>2.9</w:t>
      </w:r>
    </w:p>
    <w:p>
      <w:r>
        <w:t>Từ trên 50 ha đến 100 ha</w:t>
      </w:r>
    </w:p>
    <w:p>
      <w:r>
        <w:t>Thửa</w:t>
      </w:r>
    </w:p>
    <w:p>
      <w:r>
        <w:t>1.809.000</w:t>
      </w:r>
    </w:p>
    <w:p>
      <w:r>
        <w:t>1.872.000</w:t>
      </w:r>
    </w:p>
    <w:p>
      <w:r>
        <w:t>2.10</w:t>
      </w:r>
    </w:p>
    <w:p>
      <w:r>
        <w:t>Từ trên 100 ha đến 500 ha</w:t>
      </w:r>
    </w:p>
    <w:p>
      <w:r>
        <w:t>Thửa</w:t>
      </w:r>
    </w:p>
    <w:p>
      <w:r>
        <w:t>2.063.000</w:t>
      </w:r>
    </w:p>
    <w:p>
      <w:r>
        <w:t>2.134.000</w:t>
      </w:r>
    </w:p>
    <w:p>
      <w:r>
        <w:t>2.11</w:t>
      </w:r>
    </w:p>
    <w:p>
      <w:r>
        <w:t>Từ trên 500 ha đến 1000 ha</w:t>
      </w:r>
    </w:p>
    <w:p>
      <w:r>
        <w:t>Thửa</w:t>
      </w:r>
    </w:p>
    <w:p>
      <w:r>
        <w:t>2.316.000</w:t>
      </w:r>
    </w:p>
    <w:p>
      <w:r>
        <w:t>2.396.000</w:t>
      </w:r>
    </w:p>
    <w:p>
      <w:r>
        <w:t>2.12</w:t>
      </w:r>
    </w:p>
    <w:p>
      <w:r>
        <w:t>Trên 1000 ha. Tính theo 1 km đường ranh giới sử dụng đất</w:t>
      </w:r>
    </w:p>
    <w:p>
      <w:r>
        <w:t>Km</w:t>
      </w:r>
    </w:p>
    <w:p>
      <w:r>
        <w:t>610.000</w:t>
      </w:r>
    </w:p>
    <w:p>
      <w:r>
        <w:t>829.000</w:t>
      </w:r>
    </w:p>
    <w:p>
      <w:r>
        <w:t>Giá đo đạc chi tiết, chỉnh lý thừa đất của bản đồ địa chính do quy hoạch; dự án đầu tư đã bao gồm chi phí 34.000 đông/thửa đối với giá không tính khấu hao thiết bị và 37.000 đồng/thửa đối với giá tính khấu hao thiết bị dùng để cập nhật dữ liệu vào không gian địa chính của cơ sở dữ liệu địa chính do Văn phòng Đăng ký đất đai thực hiện.</w:t>
      </w:r>
    </w:p>
    <w:p>
      <w:r>
        <w:t>VI. ĐO ĐẠC ĐỊNH VỊ ĐIỂM MỐC GIỚI THỬA ĐẤT, MỐC THIẾT KẾ XÂY DỰNG</w:t>
      </w:r>
    </w:p>
    <w:p>
      <w:r>
        <w:t>Áp dụng các trường hợp Tổ chức làm nhiệm vụ bồi thường, giải phóng mặt bằng hoặc Ban Quản lý dự án hoặc chủ đầu tư có yêu cầu đo đạc định vị các loại mốc thiết kế công trình xây dựng, mốc giải phóng mặt bằng, mốc dự án đầu tư xây dựng, mốc quy hoạch chi tiết,... từ hồ sơ thiết kế ra ngoài thực địa hoặc đo kiểm tra vị trí mốc giải phóng mặt bằng, mốc thiết kế (gọi tắt là đo đạc định vị mốc).</w:t>
      </w:r>
    </w:p>
    <w:p>
      <w:r>
        <w:t>Đơn vị tính: đồng</w:t>
      </w:r>
    </w:p>
    <w:p>
      <w:r>
        <w:t>Số TT</w:t>
      </w:r>
    </w:p>
    <w:p>
      <w:r>
        <w:t>Danh mục công việc</w:t>
      </w:r>
    </w:p>
    <w:p>
      <w:r>
        <w:t>Đơn vị tính</w:t>
      </w:r>
    </w:p>
    <w:p>
      <w:r>
        <w:t>Giá</w:t>
      </w:r>
    </w:p>
    <w:p>
      <w:r>
        <w:t>Không tính khấu hao thiết bị</w:t>
      </w:r>
    </w:p>
    <w:p>
      <w:r>
        <w:t>Có tính khấu hao thiết bị</w:t>
      </w:r>
    </w:p>
    <w:p>
      <w:r>
        <w:t>1</w:t>
      </w:r>
    </w:p>
    <w:p>
      <w:r>
        <w:t>Đo đạc định vị mốc</w:t>
      </w:r>
    </w:p>
    <w:p>
      <w:r>
        <w:t>-</w:t>
      </w:r>
    </w:p>
    <w:p>
      <w:r>
        <w:t>Đất đô thị</w:t>
      </w:r>
    </w:p>
    <w:p>
      <w:r>
        <w:t>Mốc</w:t>
      </w:r>
    </w:p>
    <w:p>
      <w:r>
        <w:t>697.000</w:t>
      </w:r>
    </w:p>
    <w:p>
      <w:r>
        <w:t>704.000</w:t>
      </w:r>
    </w:p>
    <w:p>
      <w:r>
        <w:t>-</w:t>
      </w:r>
    </w:p>
    <w:p>
      <w:r>
        <w:t>Đất ngoài khu vực đô thị</w:t>
      </w:r>
    </w:p>
    <w:p>
      <w:r>
        <w:t>Mốc</w:t>
      </w:r>
    </w:p>
    <w:p>
      <w:r>
        <w:t>491.000</w:t>
      </w:r>
    </w:p>
    <w:p>
      <w:r>
        <w:t>494.000</w:t>
      </w:r>
    </w:p>
    <w:p>
      <w:r>
        <w:t>2</w:t>
      </w:r>
    </w:p>
    <w:p>
      <w:r>
        <w:t>Cập nhập, chỉnh lý dữ liệu vào không gian địa chính của cơ sở dữ liệu địa chính do Văn phòng Đăng ký đất đai thực hiện</w:t>
      </w:r>
    </w:p>
    <w:p>
      <w:r>
        <w:t>Thửa</w:t>
      </w:r>
    </w:p>
    <w:p>
      <w:r>
        <w:t>33.000</w:t>
      </w:r>
    </w:p>
    <w:p>
      <w:r>
        <w:t>36.000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