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57/2023/QĐ-UBND sửa đổi Điều 2 Quy định chức năng, nhiệm vụ, quyền hạn và cơ cấu tổ chức của Ban Quản lý Khu kinh tế tỉnh Kon Tum kèm theo Quyết định 32/2018/QĐ-UBND (Đã được sửa đổi theo Điều 2 của Quyết định 19/2021/QĐ-UBND và 25/2023/QĐ-UBND)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57/2023/QĐ-UBND</w:t>
      </w:r>
    </w:p>
    <w:p>
      <w:r>
        <w:t>Kon Tum, ngày 09 tháng 10 năm 2023</w:t>
      </w:r>
    </w:p>
    <w:p>
      <w:r>
        <w:t>QUYẾT ĐỊNH</w:t>
      </w:r>
    </w:p>
    <w:p>
      <w:r>
        <w:t>SỬA ĐỔI, BỔ SUNG ĐIỀU 2 QUY ĐỊNH CHỨC NĂNG, NHIỆM VỤ, QUYỀN HẠN VÀ CƠ CẤU TỔ CHỨC CỦA BAN QUẢN LÝ KHU KINH TẾ TỈNH KON TUM BAN HÀNH KÈM THEO QUYẾT ĐỊNH SỐ 32/2018/QĐ-UBND NGÀY 28 THÁNG 11 NĂM 2018 CỦA ỦY BAN NHÂN DÂN TỈNH KON TUM</w:t>
      </w:r>
    </w:p>
    <w:p>
      <w:r>
        <w:t>(Đã được sửa đổi, bổ sung theo Điều 2 của Quyết định số 19/2021/QĐ-UBND ngày 28 tháng 6 năm 2021 và Quyết định số 25/2023/QĐ-UBND ngày 22 tháng 5 năm 2023 của Ủy ban nhân dân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35/2022/NĐ-CP ngày 28 tháng 5 năm 2022 của Chính phủ quy định về quản lý khu công nghiệp và khu kinh tế;</w:t>
      </w:r>
    </w:p>
    <w:p>
      <w:r>
        <w:t>Căn cứ Thông tư liên tịch số 14/2015/TTLT-BTNMT-BTP ngày 04 tháng 4 năm 2015 của Bộ Tài nguyên và Môi trường, Bộ Tư pháp quy định việc tổ chức thực hiện đấu giá quyền sử dụng đất để giao đất có thu tiền sử dụng đất, hoặc cho thuê đất;</w:t>
      </w:r>
    </w:p>
    <w:p>
      <w:r>
        <w:t>Theo đề nghị của Trưởng ban Ban Quản lý Khu kinh tế tỉnh tại Tờ trình số 19/TTr-BQLKKT ngày 06 tháng 10 năm 2023.</w:t>
      </w:r>
    </w:p>
    <w:p>
      <w:r>
        <w:t>QUYẾT ĐỊNH:</w:t>
      </w:r>
    </w:p>
    <w:p>
      <w:r>
        <w:t>Điều 1.    Sửa đổi, bổ sung Điều 2 Quy định chức năng, nhiệm vụ, quyền hạn và cơ cấu tổ chức của Ban Quản lý Khu kinh tế tỉnh Kon Tum ban hành kèm theo Quyết định số 32/2018/QĐ-UBND ngày 28 tháng 11 năm 2018 của Ủy ban nhân dân tỉnh Kon Tum  (đã được sửa đổi, bổ sung theo Điều 2 của Quyết định số 19/2021/QĐ-UBND ngày 28 tháng 6 năm 2021 và Quyết định số 25/2023/QĐ-UBND ngày 22 tháng 5 năm 2023 của Ủy ban nhân dân tỉnh Kon Tum)    như sau:</w:t>
      </w:r>
    </w:p>
    <w:p>
      <w:r>
        <w:t>“Điều 2. Nhiệm vụ và quyền hạn</w:t>
      </w:r>
    </w:p>
    <w:p>
      <w:r>
        <w:t>1. Thực hiện theo quy định tại Điều 68, 69 Nghị định số 35/2022/NĐ-CP ngày 28 tháng 5 năm 2022 của Chính phủ quy định về quản lý khu công nghiệp và khu kinh tế.</w:t>
      </w:r>
    </w:p>
    <w:p>
      <w:r>
        <w:t>2. Tổ chức thực hiện việc đấu giá quyền sử dụng đất trong Khu kinh tế cửa khẩu Quốc tế Bờ Y, các Khu công nghiệp trên địa bàn tỉnh và đối với các dự án được cấp có thẩm quyền giao quản lý”.</w:t>
      </w:r>
    </w:p>
    <w:p>
      <w:r>
        <w:t>Điều 2.  Quyết định này có hiệu lực thi hành kể từ ngày ký ban hành. Trưởng ban Ban Quản lý Khu kinh tế tỉnh Kon Tum có trách nhiệm sắp xếp, bố trí nhân sự có chuyên môn, trình độ phù hợp, đảm bảo thực hiện các nhiệm vụ, quyền hạn được quy định tại Điều 1 Quyết định này.</w:t>
      </w:r>
    </w:p>
    <w:p>
      <w:r>
        <w:t>Điều 3.  Chánh Văn phòng Ủy ban nhân dân tỉnh; Giám đốc Sở Nội vụ; Trưởng ban Ban Quản lý Khu kinh tế tỉnh; Thủ trưởng các cơ quan, đơn vị có liên quan;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Kế hoạch và Đầu tư;</w:t>
      </w:r>
    </w:p>
    <w:p>
      <w:r>
        <w:t>- Bộ Nội vụ  (Vụ Pháp chế);</w:t>
      </w:r>
    </w:p>
    <w:p>
      <w:r>
        <w:t>- Bộ Tư pháp  (Cục kiểm tra VBQPPL);</w:t>
      </w:r>
    </w:p>
    <w:p>
      <w:r>
        <w:t>- Bộ Tài nguyên và Môi trường  (Cục Quy hoạch Phát triển tài nguyên đất);</w:t>
      </w:r>
    </w:p>
    <w:p>
      <w:r>
        <w:t>- Thường trực Tỉnh ủy;</w:t>
      </w:r>
    </w:p>
    <w:p>
      <w:r>
        <w:t>- Thường trực HĐND tỉnh;</w:t>
      </w:r>
    </w:p>
    <w:p>
      <w:r>
        <w:t>- Đoàn đại biểu Quốc hội tỉnh;</w:t>
      </w:r>
    </w:p>
    <w:p>
      <w:r>
        <w:t>- Ủy ban MTTQ Việt Nam tỉnh;</w:t>
      </w:r>
    </w:p>
    <w:p>
      <w:r>
        <w:t>- Chủ tịch, các PCT UBND tỉnh;</w:t>
      </w:r>
    </w:p>
    <w:p>
      <w:r>
        <w:t>- Ban Tổ chức Tỉnh ủy;</w:t>
      </w:r>
    </w:p>
    <w:p>
      <w:r>
        <w:t>- Sở Tư pháp;</w:t>
      </w:r>
    </w:p>
    <w:p>
      <w:r>
        <w:t>- Báo Kon Tum;</w:t>
      </w:r>
    </w:p>
    <w:p>
      <w:r>
        <w:t>- Đài phát thanh và truyền hình tỉnh;</w:t>
      </w:r>
    </w:p>
    <w:p>
      <w:r>
        <w:t>- Cổng thông tin điện tử tỉnh;</w:t>
      </w:r>
    </w:p>
    <w:p>
      <w:r>
        <w:t>- Công báo tỉnh;</w:t>
      </w:r>
    </w:p>
    <w:p>
      <w:r>
        <w:t>- VP UBND tỉnh: CVP, các PCVP;</w:t>
      </w:r>
    </w:p>
    <w:p>
      <w:r>
        <w:t>- Lưu: VT, NCTTTT, TTHG.</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