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568/QĐ-UBND năm 2025 công bố chuẩn hóa Danh mục thủ tục hành chính trong lĩnh vực khí tượng thủy văn thuộc thẩm quyền giải quyết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568/QĐ-UBND</w:t>
      </w:r>
    </w:p>
    <w:p>
      <w:r>
        <w:t>Quảng Ngãi, ngày 15 tháng 4 năm 2025</w:t>
      </w:r>
    </w:p>
    <w:p>
      <w:r>
        <w:t>QUYẾT ĐỊNH</w:t>
      </w:r>
    </w:p>
    <w:p>
      <w:r>
        <w:t>VỀ VIỆC CÔNG BỐ CHUẨN HÓA DANH MỤC THỦ TỤC HÀNH CHÍNH TRONG LĨNH VỰC KHÍ TƯỢNG THỦY VĂN THUỘC THẨM QUYỀN GIẢI QUYẾT CỦA SỞ NÔNG NGHIỆP VÀ MÔI TRƯỜNG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580/QĐ-BNNMT ngày 01/04/2025 của Bộ trưởng Bộ Nông nghiệp và Môi trường về việc công bố chuẩn hóa thủ tục hành chính lĩnh vực khí tượng thủy văn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1347/TTr-SNNMT ngày 11/4/2025.</w:t>
      </w:r>
    </w:p>
    <w:p>
      <w:r>
        <w:t>QUYẾT ĐỊNH:</w:t>
      </w:r>
    </w:p>
    <w:p>
      <w:r>
        <w:t>Điều 1.  Công bố kèm theo Quyết định này Danh mục thủ tục hành chính (TTHC) chuẩn hoá trong lĩnh vực khí tượng thủy văn thuộc thẩm quyền giải quyết của Sở Nông nghiệp và Môi trường tỉnh Quảng Ngãi  (có Phụ lục kèm theo).</w:t>
      </w:r>
    </w:p>
    <w:p>
      <w:r>
        <w:t>Điều 2. Trách nhiệm của các cơ quan</w:t>
      </w:r>
    </w:p>
    <w:p>
      <w:r>
        <w:t>1. Sở Nông nghiệp và Môi trường chịu trách nhiệm đăng tải công khai đầy đủ Danh mục, nội dung của từng TTHC trên Trang thông tin điện tử thành phần của Sở; niêm yết công khai tại cơ quan; thực hiện tiếp nhận, giải quyết TTHC theo quy định của pháp luật và nội dung công bố tại Quyết định này; thực hiện đăng nhập các TTHC được công bố tại Quyết định này vào Cơ sở dữ liệu quốc gia về TTHC;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Điều 3.  Quyết định này có hiệu lực thi hành kể từ ngày ký và thay thế Danh mục TTHC trong lĩnh vực khí tượng thủy văn thuộc thẩm quyền giải quyết của Sở Nông nghiệp và Môi trường đã được Chủ tịch UBND tỉnh công bố tại Quyết định số 459/QĐ-UBND ngày 25/3/2025.</w:t>
      </w:r>
    </w:p>
    <w:p>
      <w:r>
        <w:t>Điều 4.  Chánh Văn phòng UBND tỉnh; Giám đốc các Sở: Nông nghiệp và Môi trường, Khoa học và Công nghệ; các cơ quan, đơn vị, tổ chức, cá nhân có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VT,TTHC (htdiem).</w:t>
      </w:r>
    </w:p>
    <w:p>
      <w:r>
        <w:t>KT. CHỦ TỊCH</w:t>
      </w:r>
    </w:p>
    <w:p>
      <w:r>
        <w:t>PHÓ CHỦ TỊCH</w:t>
      </w:r>
    </w:p>
    <w:p>
      <w:r>
        <w:t>Trần Phước Hiền</w:t>
      </w:r>
    </w:p>
    <w:p>
      <w:r>
        <w:t>PHỤ LỤC</w:t>
      </w:r>
    </w:p>
    <w:p>
      <w:r>
        <w:t>DANH MỤC THỦ TỤC HÀNH CHÍNH CHUẨN HOÁ TRONG LĨNH VỰC KHÍ TƯỢNG THỦY VĂN THUỘC THẨM QUYỀN GIẢI QUYẾT CỦA SỞ NÔNG NGHIỆP VÀ MÔI TRƯỜNG TỈNH QUẢNG NGÃI</w:t>
      </w:r>
    </w:p>
    <w:p>
      <w:r>
        <w:t>(Công bố kèm theo Quyết định số 568/QĐ-UBND ngày 15/4/2025 của Chủ tịch UBND tỉnh Quảng Ngãi)</w:t>
      </w:r>
    </w:p>
    <w:p>
      <w:r>
        <w:t>STT</w:t>
      </w:r>
    </w:p>
    <w:p>
      <w:r>
        <w:t>Mã hồ sơ thủ tục hành chính</w:t>
      </w:r>
    </w:p>
    <w:p>
      <w:r>
        <w:t>Tên thủ tục hành chính</w:t>
      </w:r>
    </w:p>
    <w:p>
      <w:r>
        <w:t>Thời gian giải quyết</w:t>
      </w:r>
    </w:p>
    <w:p>
      <w:r>
        <w:t>Đia điểm, cách thức thực hiện</w:t>
      </w:r>
    </w:p>
    <w:p>
      <w:r>
        <w:t>Phí, lệ phí</w:t>
      </w:r>
    </w:p>
    <w:p>
      <w:r>
        <w:t>Căn cứ pháp lý</w:t>
      </w:r>
    </w:p>
    <w:p>
      <w:r>
        <w:t>01</w:t>
      </w:r>
    </w:p>
    <w:p>
      <w:r>
        <w:t>1.000987.000.00.00.H48</w:t>
      </w:r>
    </w:p>
    <w:p>
      <w:r>
        <w:t>Cấp giấy phép hoạt động dự báo, cảnh báo khí tượng thủy văn</w:t>
      </w:r>
    </w:p>
    <w:p>
      <w:r>
        <w:t>17 ngày làm việc</w:t>
      </w:r>
    </w:p>
    <w:p>
      <w:r>
        <w:t>Nộp hồ sơ, nhận kết quả giải quyết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https://dichvucong.quangngai.gov.vn hoặc https://dichvucong.gov.vn.</w:t>
      </w:r>
    </w:p>
    <w:p>
      <w:r>
        <w:t>Không</w:t>
      </w:r>
    </w:p>
    <w:p>
      <w:r>
        <w:t>- Luật Khí tượng thủy văn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 ngày 15/5/2016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02</w:t>
      </w:r>
    </w:p>
    <w:p>
      <w:r>
        <w:t>1.000970.000.00.00.H48</w:t>
      </w:r>
    </w:p>
    <w:p>
      <w:r>
        <w:t>Sửa đổi, bổ sung, gia hạn giấy phép hoạt động dự báo, cảnh báo khí tượng thủy văn</w:t>
      </w:r>
    </w:p>
    <w:p>
      <w:r>
        <w:t>17 ngày làm việc</w:t>
      </w:r>
    </w:p>
    <w:p>
      <w:r>
        <w:t>03</w:t>
      </w:r>
    </w:p>
    <w:p>
      <w:r>
        <w:t>1.000943.000.00.00.H48</w:t>
      </w:r>
    </w:p>
    <w:p>
      <w:r>
        <w:t>Cấp lại giấy phép hoạt động dự báo, cảnh báo khí tượng thủy văn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