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5661/QĐ-UBND năm 2023 phê duyệt phương án đơn giản hóa thủ tục hành chính nội bộ trong lĩnh vực Tài chính thuộc phạm vi quản lý của Ủy ban nhân dân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5661/QĐ-UBND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07/11/2023</w:t>
            </w:r>
          </w:p>
        </w:tc>
      </w:tr>
      <w:tr>
        <w:tc>
          <w:tcPr>
            <w:tcW w:type="dxa" w:w="4320"/>
          </w:tcPr>
          <w:p>
            <w:r>
              <w:t>Ngày hiệu lực</w:t>
            </w:r>
          </w:p>
        </w:tc>
        <w:tc>
          <w:tcPr>
            <w:tcW w:type="dxa" w:w="4320"/>
          </w:tcPr>
          <w:p>
            <w:r>
              <w:t>07/11/2023</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5661/QĐ-UBND</w:t>
      </w:r>
    </w:p>
    <w:p>
      <w:r>
        <w:t>Hà Nội, ngày 07 tháng 11 năm 2023</w:t>
      </w:r>
    </w:p>
    <w:p>
      <w:r>
        <w:t>QUYẾT ĐỊNH</w:t>
      </w:r>
    </w:p>
    <w:p>
      <w:r>
        <w:t>VỀ VIỆC PHÊ DUYỆT PHƯƠNG ÁN ĐƠN GIẢN HÓA THỦ TỤC HÀNH CHÍNH NỘI BỘ TRONG LĨNH VỰC TÀI CHÍNH THUỘC PHẠM VI QUẢN LÝ CỦA UBND THÀNH PHỐ HÀ NỘI</w:t>
      </w:r>
    </w:p>
    <w:p>
      <w:r>
        <w:t>CHỦ TỊCH ỦY BAN NHÂN DÂN THÀNH PHỐ HÀ NỘI</w:t>
      </w:r>
    </w:p>
    <w:p>
      <w:r>
        <w:t>Căn cứ Luật Tổ chức chính quyền địa phương ngày 19/6/2015; Luật sửa đổi, bổ sung một số điều của Luật Tổ chức Chính phủ và Luật Tổ chức chính quyền địa phương ngày 22/11/2019;</w:t>
      </w:r>
    </w:p>
    <w:p>
      <w:r>
        <w:t>Căn cứ Quyết định số 1085/QĐ-TTg ngày 15/9/2022 của Thủ tướng Chính phủ ban hành Kế hoạch rà soát, đơn giản hóa thủ tục hành chính nội bộ trong hệ thống hành chính nhà nước giai đoạn 2022-2025;</w:t>
      </w:r>
    </w:p>
    <w:p>
      <w:r>
        <w:t>Căn cứ Kế hoạch số 281/KH-UBND ngày 28/10/2022 của Ủy ban nhân dân Thành phố về việc rà soát, đơn giản hóa thủ tục hành chính nội bộ trong các cơ quan hành chính nhà nước thành phố Hà Nội giai đoạn 2022-2025;</w:t>
      </w:r>
    </w:p>
    <w:p>
      <w:r>
        <w:t>Căn cứ Quyết định số 1808/QĐ-UBND ngày 28/3/2023 của Ủy ban nhân dân Thành phố về việc công bố thủ tục hành chính nội bộ lĩnh vực Tài chính thuộc phạm vi quản lý của UBND Thành phố;</w:t>
      </w:r>
    </w:p>
    <w:p>
      <w:r>
        <w:t>Theo đề nghị của Giám đốc Sở Tài chính tại Tờ trình số 5673/TTr-STC ngày 29/9/2023.</w:t>
      </w:r>
    </w:p>
    <w:p>
      <w:r>
        <w:t>QUYẾT ĐỊNH:</w:t>
      </w:r>
    </w:p>
    <w:p>
      <w:r>
        <w:t>Điều 1 . Phê duyệt phương án đơn giản hóa 03 thủ tục hành chính nội bộ trong lĩnh vực Tài chính, thuộc phạm vi quản lý của UBND thành phố Hà Nội  (Phụ lục đính kèm) .</w:t>
      </w:r>
    </w:p>
    <w:p>
      <w:r>
        <w:t>Điều 2.  Giao Sở Tài chính dự thảo văn bản thực thi phương án đơn giản hóa thủ tục hành chính nội bộ tại Phụ lục kèm theo Quyết định này, trình Chủ tịch Ủy ban nhân dân Thành phố xem xét, ban hành.</w:t>
      </w:r>
    </w:p>
    <w:p>
      <w:r>
        <w:t>Điều 3.  Giao Văn phòng Ủy ban nhân dân Thành phố theo dõi, kiểm tra, đôn đốc các sở, ngành, đơn vị có liên quan thực hiện Quyết định này.</w:t>
      </w:r>
    </w:p>
    <w:p>
      <w:r>
        <w:t>Điều 4.  Quyết định này có hiệu lực kể từ ngày ký.</w:t>
      </w:r>
    </w:p>
    <w:p>
      <w:r>
        <w:t>Chánh Văn phòng Ủy ban nhân dân Thành phố, Giám đốc Sở, Thủ trưởng các đơn vị có liên quan chịu trách nhiệm thi hành Quyết định này./.</w:t>
      </w:r>
    </w:p>
    <w:p>
      <w:r>
        <w:t>Nơi nhận:</w:t>
      </w:r>
    </w:p>
    <w:p>
      <w:r>
        <w:t>- Như Điều 4;</w:t>
      </w:r>
    </w:p>
    <w:p>
      <w:r>
        <w:t>- Cục Kiểm soát TTHC - Văn phòng Chính phủ;</w:t>
      </w:r>
    </w:p>
    <w:p>
      <w:r>
        <w:t>- Chủ tịch UBND TP;</w:t>
      </w:r>
    </w:p>
    <w:p>
      <w:r>
        <w:t>- Các PCT UBND TP;</w:t>
      </w:r>
    </w:p>
    <w:p>
      <w:r>
        <w:t>- VPUBTP: CVP, PCVP CN.Trang; các phòng: KSTTHC, KTTH, TH, HC-TC, TT TTĐT TP;</w:t>
      </w:r>
    </w:p>
    <w:p>
      <w:r>
        <w:t>- Trung tâm Báo chí Thủ đô;</w:t>
      </w:r>
    </w:p>
    <w:p>
      <w:r>
        <w:t>- Lưu : VT, KSTTHC   (ngathuy).</w:t>
      </w:r>
    </w:p>
    <w:p>
      <w:r>
        <w:t>KT. CHỦ TỊCH</w:t>
      </w:r>
    </w:p>
    <w:p>
      <w:r>
        <w:t>PHÓ CHỦ TỊCH</w:t>
      </w:r>
    </w:p>
    <w:p>
      <w:r>
        <w:t>Lê Hồng Sơn</w:t>
      </w:r>
    </w:p>
    <w:p>
      <w:r>
        <w:t>PHỤ LỤC</w:t>
      </w:r>
    </w:p>
    <w:p>
      <w:r>
        <w:t>PHƯƠNG ÁN ĐƠN GIẢN HÓA THỦ TỤC HÀNH CHÍNH NỘI BỘ LĨNH VỰC TÀI CHÍNH THUỘC PHẠM VI QUẢN LÝ CỦA UBND THÀNH PHỐ</w:t>
      </w:r>
    </w:p>
    <w:p>
      <w:r>
        <w:t>(Kèm theo Quyết định số 5661/QĐ-UBND. Ngày 07 tháng 11 năm 2023 của Chủ tịch Ủy ban nhân dân thành phố Hà Nội)</w:t>
      </w:r>
    </w:p>
    <w:p>
      <w:r>
        <w:t>1. Tên thủ tục: Quyết định phê duyệt phương án xử lý tài sản được xác lập quyền sở hữu toàn dân do tổ chức, cá nhân tự nguyện chuyển giao quyền sở hữu cho chính quyền địa phương, thuộc thẩm quyền phê duyệt phương án xử lý của Chủ tịch Ủy ban nhân dân Thành phố.</w:t>
      </w:r>
    </w:p>
    <w:p>
      <w:r>
        <w:t>a) Nội dung đơn giản hóa:  Giảm thời gian giải quyết TTHC tại Sở Tài chính, cụ thể:</w:t>
      </w:r>
    </w:p>
    <w:p>
      <w:r>
        <w:t>- Thời gian theo quy định tại Sở Tài chính: 45 ngày</w:t>
      </w:r>
    </w:p>
    <w:p>
      <w:r>
        <w:t>+ Trong thời hạn 15 ngày, kể từ ngày nhận đủ hồ sơ, Sở Tài chính có văn bản kèm bản sao hồ sơ, gửi lấy ý kiến cơ quan chuyên môn có liên quan.</w:t>
      </w:r>
    </w:p>
    <w:p>
      <w:r>
        <w:t>+ Trong thời hạn 30 ngày, kể từ ngày nhận được ý kiến tham gia của các cơ quan chuyên môn có liên quan, Sở Tài chính hoàn thiện phương án xử lý, trình Chủ tịch UBND Thành phố.</w:t>
      </w:r>
    </w:p>
    <w:p>
      <w:r>
        <w:t>- Thời hạn giải quyết được đề xuất sửa đổi là giảm thời gian giải quyết tại Sở Tài chính sau đơn giản hóa là: 39 ngày  (giảm 6 ngày so với quy định) :</w:t>
      </w:r>
    </w:p>
    <w:p>
      <w:r>
        <w:t>+ Trong thời hạn 12 ngày, kể từ ngày nhận đủ hồ sơ, Sở Tài chính có văn bản kèm bản sao hồ sơ, gửi lấy ý kiến cơ quan chuyên môn có liên quan.</w:t>
      </w:r>
    </w:p>
    <w:p>
      <w:r>
        <w:t>+ Trong thời hạn 27 ngày, kể từ ngày nhận được ý kiến tham gia của các cơ quan chuyên môn có liên quan, Sở Tài chính hoàn thiện phương án xử lý, trình Chủ tịch UBND Thành phố.</w:t>
      </w:r>
    </w:p>
    <w:p>
      <w:r>
        <w:t>- Lý do: Do thủ tục hành chính nội bộ này có thể rút ngắn thời hạn giải quyết tại Sở Tài chính như trên, tạo điều kiện cho cơ quan, tổ chức, đơn vị thuận lợi về thời gian.</w:t>
      </w:r>
    </w:p>
    <w:p>
      <w:r>
        <w:t>b) Phương án thực thi : Sửa đổi Quyết định số 1808/QĐ-UBND ngày 28/03/2023 của Chủ tịch UBND Thành phố về việc công bố thủ tục hành chính nội bộ lĩnh vực Tài chính thuộc phạm vi quản lý của UBND Thành phố.</w:t>
      </w:r>
    </w:p>
    <w:p>
      <w:r>
        <w:t>c) Lợi ích phương án đơn giản hóa:  Giảm 13% thời gian giải quyết</w:t>
      </w:r>
    </w:p>
    <w:p>
      <w:r>
        <w:t>2. Tên thủ tục: Quyết định bổ sung kinh phí thực hiện cải cách tiền lương cho các quận, huyện, thị xã</w:t>
      </w:r>
    </w:p>
    <w:p>
      <w:r>
        <w:t>a) Nội dung đơn giản hóa:  Giảm thời gian giải quyết TTHC tại Sở Tài chính, cụ thể:</w:t>
      </w:r>
    </w:p>
    <w:p>
      <w:r>
        <w:t>- Thời gian theo quy định tại Sở Tài chính: 28 ngày</w:t>
      </w:r>
    </w:p>
    <w:p>
      <w:r>
        <w:t>+ Sở Tài chính dự thảo văn bản đề nghị các quận, huyện, thị xã tổng hợp, nhu cầu và nguồn thực hiện cải cách tiền lương của các quận, huyện, thị xã (sau khi có Nghị quyết của Quốc Hội, Nghị định của Chính phủ, hướng dẫn của Bộ Tài chính): 03 ngày</w:t>
      </w:r>
    </w:p>
    <w:p>
      <w:r>
        <w:t>+ Các quận, huyện, thị xã tổng hợp và gửi báo cáo Sở Tài chính: 10 ngày</w:t>
      </w:r>
    </w:p>
    <w:p>
      <w:r>
        <w:t>+ Sau khi các đơn vị gửi đầy đủ báo cáo, hồ sơ theo yêu cầu, Sở Tài chính rà soát, tổng hợp: 10 ngày</w:t>
      </w:r>
    </w:p>
    <w:p>
      <w:r>
        <w:t>+ Trình UBND Thành phố bổ sung cho các đơn vị thiếu nguồn cải cách tiền lương: 5 ngày</w:t>
      </w:r>
    </w:p>
    <w:p>
      <w:r>
        <w:t>- Thời hạn giải quyết được đề xuất sửa đổi là giảm thời gian giải quyết tại Sở Tài chính sau đơn giản hóa là: 26 ngày  (giảm 02 ngày so với quy định) :</w:t>
      </w:r>
    </w:p>
    <w:p>
      <w:r>
        <w:t>+ Sở Tài chính dự thảo văn bản đề nghị các quận, huyện, thị xã tổng hợp, nhu cầu và nguồn thực hiện cải cách tiền lương của các quận, huyện, thị xã (sau khi có Nghị quyết của Quốc Hội, Nghị định của Chính phủ, hướng dẫn của Bộ Tài chính): 03 ngày</w:t>
      </w:r>
    </w:p>
    <w:p>
      <w:r>
        <w:t>+ Các quận, huyện, thị xã tổng hợp và gửi báo cáo Sở Tài chính:   09 ngày</w:t>
      </w:r>
    </w:p>
    <w:p>
      <w:r>
        <w:t>+ Sau khi các đơn vị gửi đầy đủ báo cáo, hồ sơ theo yêu cầu, phòng Ngân sách cấp huyện, xã rà soát, tổng hợp:   09 ngày</w:t>
      </w:r>
    </w:p>
    <w:p>
      <w:r>
        <w:t>+ Trình Lãnh đạo Sở ký Tờ trình bổ sung cho các đơn vị thiếu nguồn cải cách tiền lương: 5 ngày</w:t>
      </w:r>
    </w:p>
    <w:p>
      <w:r>
        <w:t>- Lý do: Do việc trao đổi thông tin và truyền nhận văn bản đã được số hoá, có thể rút ngắn thời gian tổng hợp và gửi báo cáo về Sở Tài chính.</w:t>
      </w:r>
    </w:p>
    <w:p>
      <w:r>
        <w:t>- Lợi ích phương án đơn giản hoá: Giảm thời gian giải quyết.</w:t>
      </w:r>
    </w:p>
    <w:p>
      <w:r>
        <w:t>b) Phương án thực thi : Sửa đổi Quyết định số 1808/QĐ-UBND ngày 28/03/2023 của Chủ tịch UBND Thành phố về việc công bố thủ tục hành chính nội bộ lĩnh vực Tài chính thuộc phạm vi quản lý của UBND Thành phố.</w:t>
      </w:r>
    </w:p>
    <w:p>
      <w:r>
        <w:t>c) Lợi ích phương án đơn giản hóa:  Giảm 7% thời gian giải quyết</w:t>
      </w:r>
    </w:p>
    <w:p>
      <w:r>
        <w:t>3. Tên thủ tục: Quyết định bổ sung kinh phí có mục tiêu cho các quận, huyện, thị xã</w:t>
      </w:r>
    </w:p>
    <w:p>
      <w:r>
        <w:t>a) Nội dung đơn giản hóa:  Giảm thời gian giải quyết TTHC tại Sở Tài chính, cụ thể:</w:t>
      </w:r>
    </w:p>
    <w:p>
      <w:r>
        <w:t>- Thời gian theo quy định tại Sở Tài chính: 18 ngày</w:t>
      </w:r>
    </w:p>
    <w:p>
      <w:r>
        <w:t>+ Quận, huyện, thị xã gửi văn bản báo cáo đề xuất bổ sung kinh phí cho các quận, huyện, thị xã: 03 ngày</w:t>
      </w:r>
    </w:p>
    <w:p>
      <w:r>
        <w:t>+ Trên cơ sở văn bản của các đơn vị, Sở Tài chính rà soát và yêu cầu đơn vị gửi đầy đủ hồ sơ theo yêu cầu: 10 ngày</w:t>
      </w:r>
    </w:p>
    <w:p>
      <w:r>
        <w:t>+ Trình UBND Thành phố bổ sung có mục tiêu cho các quận, huyện, thị xã: 05 ngày</w:t>
      </w:r>
    </w:p>
    <w:p>
      <w:r>
        <w:t>- Thời hạn giải quyết được đề xuất sửa đổi là giảm thời gian giải quyết tại Sở Tài chính sau đơn giản hóa là: 16 ngày  (giảm 02 ngày so với quy định) :</w:t>
      </w:r>
    </w:p>
    <w:p>
      <w:r>
        <w:t>+ Quận, huyện, thị xã gửi văn bản báo cáo đề xuất bổ sung kinh phí cho các quận, huyện, thị xã:   02 ngày</w:t>
      </w:r>
    </w:p>
    <w:p>
      <w:r>
        <w:t>+ Trên cơ sở văn bản của các đơn vị, Sở Tài chính rà soát và yêu cầu đơn vị gửi đầy đủ hồ sơ theo yêu cầu:   09 ngày</w:t>
      </w:r>
    </w:p>
    <w:p>
      <w:r>
        <w:t>+ Trình UBND Thành phố bổ sung có mục tiêu cho các quận, huyện, thị xã: 05 ngày.</w:t>
      </w:r>
    </w:p>
    <w:p>
      <w:r>
        <w:t>- Lý do: Do việc trao đổi thông tin và truyền nhận văn bản đã được số hoá, có thể rút ngắn thời gian tổng hợp và gửi báo cáo về Sở Tài chính.</w:t>
      </w:r>
    </w:p>
    <w:p>
      <w:r>
        <w:t>- Lợi ích phương án đơn giản hoá: Giảm thời gian giải quyết.</w:t>
      </w:r>
    </w:p>
    <w:p>
      <w:r>
        <w:t>b) Phương án thực thi : Sửa đổi Quyết định số 1808/QĐ-UBND ngày 28/03/2023 của Chủ tịch UBND Thành phố về việc công bố thủ tục hành chính nội bộ lĩnh vực Tài chính thuộc phạm vi quản lý của UBND Thành phố.</w:t>
      </w:r>
    </w:p>
    <w:p>
      <w:r>
        <w:t>c) Lợi ích phương án đơn giản hóa:  Giảm 11% thời gian giải quyết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