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về Kế hoạch thực hiện nhiệm vụ Đề án 06/CP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563/QĐ-UBND</w:t>
      </w:r>
    </w:p>
    <w:p>
      <w:r>
        <w:t>Sơn La, ngày 14 tháng 3 năm 2025</w:t>
      </w:r>
    </w:p>
    <w:p>
      <w:r>
        <w:t>QUYẾT ĐỊNH</w:t>
      </w:r>
    </w:p>
    <w:p>
      <w:r>
        <w:t>BAN HÀNH KẾ HOẠCH TRIỂN KHAI THỰC HIỆN NHIỆM VỤ ĐỀ ÁN 06/CP TRÊN ĐỊA BÀN TỈNH NĂM 2025</w:t>
      </w:r>
    </w:p>
    <w:p>
      <w:r>
        <w:t>CHỦ TỊCH ỦY BAN NHÂN DÂN TỈNH</w:t>
      </w:r>
    </w:p>
    <w:p>
      <w:r>
        <w:t>Căn cứ Luật Tổ chức chính quyền địa phương ngày 19 tháng 02 năm 2025;</w:t>
      </w:r>
    </w:p>
    <w:p>
      <w:r>
        <w:t>Căn cứ Nghị quyết số 175/NQ-CP ngày 30 tháng 10 năm 2023 của Chính phủ phê duyệt Đề án Trung tâm dữ liệu quốc gia;</w:t>
      </w:r>
    </w:p>
    <w:p>
      <w:r>
        <w:t>Căn cứ Quyết định số 06/QĐ-TTg ngày 06 tháng 01 năm 2022 của Thủ tướng Chính phê duyệt Đề án phát triển ứng dụng dữ liệu về dân cư, định danh và xác thực điện tử phục vụ chuyển đổi số quốc gia giai đoạn 2022 - 2025, tầm nhìn đến năm 2030 (sau đây gọi là Đề án 06/CP); Công điện số 133/CĐ-TTg ngày 14 tháng 12 năm 2024 của Thủ tướng Chính phủ về tiếp tục đẩy mạnh các nhiệm vụ, giải pháp triển khai Đề án 06 phục vụ người dân, doanh nghiệp;</w:t>
      </w:r>
    </w:p>
    <w:p>
      <w:r>
        <w:t>Căn cứ Kế hoạch số 32/KH-UBND ngày 26 tháng 01 năm 2022 của Ủy ban nhân dân tỉnh về triển khai thực hiện Đề án 06/CP trên địa bàn tỉnh Sơn La;</w:t>
      </w:r>
    </w:p>
    <w:p>
      <w:r>
        <w:t>Theo đề nghị của Giám đốc Công an tỉnh tại Tờ trình số 60/TTr-CAT ngày 11 tháng 3 năm 2025.</w:t>
      </w:r>
    </w:p>
    <w:p>
      <w:r>
        <w:t>QUYẾT ĐỊNH:</w:t>
      </w:r>
    </w:p>
    <w:p>
      <w:r>
        <w:t>Điều 1.  Ban hành kèm theo Quyết định này Kế hoạch triển khai thực hiện nhiệm vụ Đề án 06/CP trên địa bàn tỉnh năm 2025.</w:t>
      </w:r>
    </w:p>
    <w:p>
      <w:r>
        <w:t>Điều 2.  Căn cứ Kế hoạch này, theo chức năng nhiệm vụ, các sở, ban, ngành, đoàn thể, UBND các huyện, thành phố xây dựng Kế hoạch  (hoặc lồng ghép trong các văn bản triển khai thực hiện nhiệm vụ của cơ quan, đơn vị, địa phương)  tổ chức thực hiện. Định kỳ  (hàng tháng trước ngày 10, 06 tháng trước ngày 10/6, năm trước ngày 10/12)  hoặc đột xuất theo yêu cầu, các cơ quan, đơn vị báo cáo kết quả thực hiện gửi về Công an tỉnh  (Cơ quan thường trực Ban Chỉ đạo 1168 tỉnh về công tác Đề án 06/CP)  để tổng hợp, báo cáo Văn phòng Chính phủ, Bộ Công an, Chủ tịch Ủy ban nhân dân tỉnh. Các cơ quan, đơn vị, địa phương nêu tại Kế hoạch này có sự thay đổi do thực hiện sắp xếp, tinh gọn tổ chức bộ máy thì đơn vị tiếp nhận chức năng nhiệm vụ có trách nhiệm tiếp tục tham mưu, triển khai.</w:t>
      </w:r>
    </w:p>
    <w:p>
      <w:r>
        <w:t>Giao Công an tỉnh chủ trì, phối hợp Văn phòng UBND tỉnh hướng dẫn, theo dõi, kiểm tra, đôn đốc các cơ quan, đơn vị việc thực hiện Kế hoạch này.</w:t>
      </w:r>
    </w:p>
    <w:p>
      <w:r>
        <w:t>Điều 3.  Chánh Văn phòng Ủy ban nhân dân tỉnh, Giám đốc Công an tỉnh, Thủ trưởng các sở, ban, ngành, đoàn thể tỉnh; Chủ tịch Ủy ban nhân dân cấp huyện và các cơ quan, đơn vị có liên quan chịu trách nhiệm thi hành Quyết định này.</w:t>
      </w:r>
    </w:p>
    <w:p>
      <w:r>
        <w:t>Quyết định này có hiệu lực thi hành kể từ ngày ký./.</w:t>
      </w:r>
    </w:p>
    <w:p>
      <w:r>
        <w:t>Nơi nhận:</w:t>
      </w:r>
    </w:p>
    <w:p>
      <w:r>
        <w:t>- Bộ Công an  (để b/c) ;</w:t>
      </w:r>
    </w:p>
    <w:p>
      <w:r>
        <w:t>- Thường trực Tỉnh uỷ  (để b/c) ;</w:t>
      </w:r>
    </w:p>
    <w:p>
      <w:r>
        <w:t>- Chủ tịch, các PCT.UBND tỉnh;</w:t>
      </w:r>
    </w:p>
    <w:p>
      <w:r>
        <w:t>- Cục CS.QLHC về TTXH Bộ Công an;</w:t>
      </w:r>
    </w:p>
    <w:p>
      <w:r>
        <w:t>- UBMTTQ Việt Nam tỉnh và các tổ chức thành viên;</w:t>
      </w:r>
    </w:p>
    <w:p>
      <w:r>
        <w:t>- Như Điều 3;</w:t>
      </w:r>
    </w:p>
    <w:p>
      <w:r>
        <w:t>- Công an tỉnh; Chi cục Thuế khu vực IX; BHXH khu vực XV; Tòa án nhân dân tỉnh, Viện Kiểm sát nhân dân tỉnh; Ngân hàng nhà nước khu vực 3; Điện lực tỉnh; Bưu điện tỉnh; Viễn thông Sơn La;</w:t>
      </w:r>
    </w:p>
    <w:p>
      <w:r>
        <w:t>- Các cơ quan báo chí trên địa bàn tỉnh;</w:t>
      </w:r>
    </w:p>
    <w:p>
      <w:r>
        <w:t>- VP UBND tỉnh: CVP, PCVP; KGVX; KSTTHC;</w:t>
      </w:r>
    </w:p>
    <w:p>
      <w:r>
        <w:t>- Lưu: VT, NC, ĐH.</w:t>
      </w:r>
    </w:p>
    <w:p>
      <w:r>
        <w:t>CHỦ TỊCH</w:t>
      </w:r>
    </w:p>
    <w:p>
      <w:r>
        <w:t>Nguyễn Đình Việt</w:t>
      </w:r>
    </w:p>
    <w:p>
      <w:r>
        <w:t>KẾ HOẠCH</w:t>
      </w:r>
    </w:p>
    <w:p>
      <w:r>
        <w:t>TRIỂN KHAI THỰC HIỆN ĐỀ ÁN 06/CP TRÊN ĐỊA BÀN TỈNH NĂM 2025</w:t>
      </w:r>
    </w:p>
    <w:p>
      <w:r>
        <w:t>(Kèm theo Quyết định số 563/QĐ-UBND ngày 14 tháng 3 năm 2025 của Chủ tịch Ủy ban nhân dân tỉnh)</w:t>
      </w:r>
    </w:p>
    <w:p>
      <w:r>
        <w:t>I. MỤC ĐÍCH, YÊU CẦU</w:t>
      </w:r>
    </w:p>
    <w:p>
      <w:r>
        <w:t>1.  Tổ chức quán triệt, triển khai kịp thời, đồng bộ, hiệu quả các chủ trương, mục tiêu, nhiệm vụ, giải pháp của Đề án 06 trong năm 2025 và những năm tiếp theo; phục vụ yêu cầu chuyển đổi số Quốc gia nói chung và chuyển đổi số trên địa bàn tỉnh nói riêng, góp phần nâng cao hiệu lực, hiệu quả quản lý Nhà nước, mang lại nhiều lợi ích hơn nữa phục vụ người dân, doanh nghiệp trên địa bàn tỉnh.</w:t>
      </w:r>
    </w:p>
    <w:p>
      <w:r>
        <w:t>2.  Huy động sự vào cuộc của cả hệ thống chính trị, đặc biệt vai trò trách nhiệm của người đứng đầu cấp uỷ, chính quyền các cấp; bảo đảm cơ chế phối hợp đồng bộ, chặt chẽ và thường xuyên giữa các cơ quan, đơn vị, địa phương, kịp thời trao đổi thông tin, tháo gỡ khó khăn, vướng mắc để thực hiện và hoàn thành các chỉ tiêu nhiệm vụ theo đúng tiến độ đề ra.</w:t>
      </w:r>
    </w:p>
    <w:p>
      <w:r>
        <w:t>3 . Xác định cụ thể các nội dung, nhiệm vụ, lộ trình thực hiện để phân công cho các sở, ban, ngành, đơn vị, địa phương trong triển khai thực hiện đảm bảo  “rõ người, rõ việc, rõ tiến độ, rõ kết quả, rõ trách nhiệm” . Các nhiệm vụ thực hiện trong năm 2025 phải bám sát chỉ đạo của Chính phủ, Bộ Công an, Văn phòng Chính phủ, Tổ công tác triển khai Đề án 06 Trung ương, các bộ, ngành liên quan; quá trình triển khai thực hiện, tiếp tục cập nhật, bổ sung các nhiệm vụ, giải pháp trọng tâm phù hợp với tình hình thực tế của tỉnh.</w:t>
      </w:r>
    </w:p>
    <w:p>
      <w:r>
        <w:t>II. NHIỆM VỤ, GIẢI PHÁP THỰC HIỆN</w:t>
      </w:r>
    </w:p>
    <w:p>
      <w:r>
        <w:t>1. Công tác tham mưu, chỉ đạo, triển khai</w:t>
      </w:r>
    </w:p>
    <w:p>
      <w:r>
        <w:t>- Tiếp tục quán triệt đầy đủ vai trò, ý nghĩa quan trọng của Đề án 06/CP đối với phát triển kinh tế xã hội; cần xác định Đề án 06/CP là một trong những nhiệm vụ chính trị quan trọng, hàng đầu của các cấp, các ngành, các địa phương, góp phần quản trị xã hội theo hướng hiện đại, văn minh, tạo môi trường thuận lợi cho sản xuất kinh doanh; thúc đẩy các tiện ích phục vụ người dân, doanh nghiệp; tạo công ăn việc làm, sinh kế cho người dân…</w:t>
      </w:r>
    </w:p>
    <w:p>
      <w:r>
        <w:t>- Kiện toàn Ban Chỉ đạo Cải cách hành chính, Chuyển đổi số và Đề án 06/CP các cấp phù hợp với tổ chức bộ máy các cơ quan, đơn vị sau sắp xếp, tinh gọn đảm bảo hoạt động hiệu lực, hiệu quả.</w:t>
      </w:r>
    </w:p>
    <w:p>
      <w:r>
        <w:t>- Nghiên cứu, tham mưu UBND tỉnh xây dựng và triển khai thực hiện Đề án phân cấp, ủy quyền đến cấp cơ sở trên địa bàn tỉnh theo đúng quan điểm của Nghị quyết số 04/NQ-CP của Chính phủ về việc đẩy mạnh phân cấp, phân quyền trong quản lý nhà nước</w:t>
      </w:r>
    </w:p>
    <w:p>
      <w:r>
        <w:t>- Tăng cường công tác kiểm tra, hướng dẫn, giải quyết, tháo gỡ những khó khăn, vướng mắc, “điểm nghẽn” cho các cơ quan, đơn vị, địa phương, đặc biệt là cấp cơ sở.</w:t>
      </w:r>
    </w:p>
    <w:p>
      <w:r>
        <w:t>2. Về pháp lý</w:t>
      </w:r>
    </w:p>
    <w:p>
      <w:r>
        <w:t>- Tham gia xây dựng và tổ chức triển khai các văn bản quy phạm pháp luật quy định chi tiết, hướng dẫn thi hành Luật và văn bản khác có liên quan Luật đã được Quốc hội thông qua, trọng tâm là Luật Dữ liệu, Luật Giao dịch điện tử, Luật Bảo vệ dữ liệu cá nhân...[1].</w:t>
      </w:r>
    </w:p>
    <w:p>
      <w:r>
        <w:t>- Rà soát các văn bản quy phạm pháp luật có liên quan đến Luật Dữ liệu thuộc thẩm quyền quản lý nhà nước được phân công; thực hiện theo thẩm quyền hoặc đề xuất cấp có thẩm quyền kịp thời sửa đổi, bổ sung, thay thế, bãi bỏ hoặc ban hành mới các văn bản quy phạm pháp luật đảm bảo phù hợp với quy định của Luật Dữ liệu và các văn bản quy định chi tiết, hướng dẫn thi hành có liên quan.</w:t>
      </w:r>
    </w:p>
    <w:p>
      <w:r>
        <w:t>- Tổ chức rà soát, điều chỉnh các quy trình nội bộ để đáp ứng các quy định của Luật Giao dịch điện tử; thực hiện các biện pháp, giải pháp linh hoạt sáng tạo, hiệu quả cho phép sử dụng các giấy tờ điện tử được tích hợp trên tài khoản định danh điện tử thay thế giấy tờ giấy khi thực hiện các thủ tục hành chính, không yêu cầu công dân phải xuất trình giấy tờ, phải sao y, công nghệ; sớm có phương án cắt giảm thành phần hồ sơ khi dữ liệu đã được số hóa.</w:t>
      </w:r>
    </w:p>
    <w:p>
      <w:r>
        <w:t>- Tham mưu, đề xuất Hội đồng nhân dân tỉnh ban hành chính sách thu phí 0 đồng đối với các Thủ tục hành chính thuộc thẩm quyền giải quyết.</w:t>
      </w:r>
    </w:p>
    <w:p>
      <w:r>
        <w:t>3. Về hạ tầng; an ninh an toàn</w:t>
      </w:r>
    </w:p>
    <w:p>
      <w:r>
        <w:t>- Thường xuyên rà soát, nâng cấp, hoàn thiện hạ tầng công nghệ thông tin đáp ứng yêu cầu tại văn bản số 1552/BTTTT-TTH và 708/BTTTT-CATTT của Bộ Thông tin và Truyền thông.</w:t>
      </w:r>
    </w:p>
    <w:p>
      <w:r>
        <w:t>- Khẩn trương triển khai kết nối hệ thống IOC tỉnh với Cơ sở dữ liệu quốc gia về dân cư để tích hợp, chia sẻ thông tin phân tích tình hình dân cư phục vụ công tác chỉ đạo, điều hành của Lãnh đạo tỉnh.</w:t>
      </w:r>
    </w:p>
    <w:p>
      <w:r>
        <w:t>- Các sở, ngành, địa phương nằm trong định hướng cơ cấu, sắp xếp, hợp nhất tổ chức bộ máy chủ động nghiên cứu, phối hợp với Văn phòng UBND tỉnh, các cơ quan liên quan thực hiện nâng cấp, điều chỉnh các nội dung của Hệ thống thông tin giải quyết thủ tục hành chính của tỉnh liên quan đến chức năng, nhiệm vụ của cơ quan, đơn vị, địa phương mình, bảo đảm an ninh, an toàn thông tin và kết nối với Cơ sở dữ liệu quốc gia về dân cư, Cổng Dịch vụ công quốc gia, các cơ sở dữ liệu quốc gia, cơ sở dữ liệu chuyên ngành, bảo đảm kế thừa các kết quả đã triển khai, không làm gián đoạn việc quản lý, theo dõi, tiếp nhận, giải quyết thủ tục hành chính cho người dân, doanh nghiệp.</w:t>
      </w:r>
    </w:p>
    <w:p>
      <w:r>
        <w:t>- Tiếp tục triển khai nhiệm vụ đảm bảo an toàn thông tin theo cấp độ cho các hệ thống thông tin, tập trung các nhóm nhiệm vụ: Xây dựng và phê duyệt hồ sơ đề xuất cấp độ; triển khai phương án bảo về theo hồ sơ đã được phê duyệt; thực hiện kiểm tra, đánh giá định kỳ.</w:t>
      </w:r>
    </w:p>
    <w:p>
      <w:r>
        <w:t>- Tham mưu đánh giá tổng thể các vấn đề bảo mật, an ninh an toàn; thực hiện kiểm tra định kỳ quy trình nghiệp vụ, thao tác của cán bộ các ngành, địa phương tra cứu, xác thực thông tin công dân từ hệ thống Cơ sở dữ liệu quốc gia về dân cư phục vụ giải quyết TTHC</w:t>
      </w:r>
    </w:p>
    <w:p>
      <w:r>
        <w:t>- Rà soát phủ sóng internet, sóng viễn thông 3G, 4G và điện lưới đến mọi khu dân cư, bảo đảm để người dân, doanh nghiệp có thể thực hiện dịch vụ công trực tuyến mọi nơi, mọi lúc, mọi địa điểm.</w:t>
      </w:r>
    </w:p>
    <w:p>
      <w:r>
        <w:t>- Thường xuyên quán triệt nâng cao ý thức trách nhiệm của các cơ quan, đơn vị, cán bộ, công chức, viên chức trong việc bảo đảm an ninh, an toàn thông tin và hệ thống, thiết bị, dữ liệu.</w:t>
      </w:r>
    </w:p>
    <w:p>
      <w:r>
        <w:t>4. Về số hóa, dữ liệu</w:t>
      </w:r>
    </w:p>
    <w:p>
      <w:r>
        <w:t>- Duy trì đảm bảo dữ liệu dân cư  “đúng, đủ, sạch, sống” ; tăng cường rà soát, làm sạch, tạo lập dữ liệu quốc gia, dữ liệu chuyên ngành để kết nối, chia sẻ với cơ sở dữ liệu quốc gia về dân cư.</w:t>
      </w:r>
    </w:p>
    <w:p>
      <w:r>
        <w:t>- Tổ chức xây dựng cơ sở dữ liệu đất đai trong phạm vi địa phương, bảo đảm kết nối, tích hợp, liên thông với Cơ sở dữ liệu quốc gia về đất đai và Cơ sở dữ liệu quốc gia về dân cư, hoàn thành và đưa vào vận hành trong năm 2025.</w:t>
      </w:r>
    </w:p>
    <w:p>
      <w:r>
        <w:t>- Triển khai Bệnh án điện tử tại 100% các bệnh viện đảm bảo điều kiện trên toàn tỉnh. Liên thông dữ liệu giữa các bệnh viện tuyến huyện, tuyến tỉnh với các Bệnh viện tuyến Trung ương, cắt giảm thống nhất ngôn ngữ chuẩn hóa lâm sàng, tận dụng dữ liệu đã được liên thông liên tuyến để cắt giảm các vấn đề về chuẩn hóa lâm sàng, cắt giảm xét nghiệm sinh hóa cho người dân. Định danh các nhà thuốc, cơ sở y tế trên toàn tỉnh.</w:t>
      </w:r>
    </w:p>
    <w:p>
      <w:r>
        <w:t>- Tăng cường kiểm tra thực hiện tốt việc thu thập, cập nhật thông tin liệt sỹ, thân nhân liệt sỹ phục vụ hiệu quả công tác thu mẫu ADN hài cốt liệt sỹ và thân nhân của liệt sỹ chưa xác định được danh tính.</w:t>
      </w:r>
    </w:p>
    <w:p>
      <w:r>
        <w:t>- Giải quyết dứt điểm tình trạng “sim rác”; chú trọng công tác tuyên truyền, hướng dẫn người dân chuẩn hóa thông tin thuê bao di động; thực hiện nghiêm túc việc khóa sim đối với những trường hợp không thực hiện chuẩn hóa và tổ chức thanh tra, kiểm tra về công tác quản lý, kinh doanh thuê bao di động trên địa bàn.</w:t>
      </w:r>
    </w:p>
    <w:p>
      <w:r>
        <w:t>- Triển khai giải pháp định danh địa điểm, tổ chức đánh số nhà theo Thông tư số 08/2024/TT-BXD của Bộ Xây dựng.</w:t>
      </w:r>
    </w:p>
    <w:p>
      <w:r>
        <w:t>- Đảm bảo các điều kiện về dữ liệu, hạ tầng, thiết bị, nguồn lực... phục vụ công tác kết nối, chia sẻ dữ liệu giữa Cơ sở dữ liệu chuyên ngành[2] với Cơ sở dữ liệu quốc gia về dân cư theo lộ trình của Đề án và chỉ đạo, hướng dẫn của các bộ, ngành trung ương.</w:t>
      </w:r>
    </w:p>
    <w:p>
      <w:r>
        <w:t>5. Về nguồn lực</w:t>
      </w:r>
    </w:p>
    <w:p>
      <w:r>
        <w:t>- Bố trí kinh phí để triển khai thực hiện Đề án 06/CP năm 2025, đảm bảo tiết kiệm, đồng bộ, hiệu quả; trong đó cần tập trung rà soát tổng thể các hạng mục công nghệ thông tin cần đầu tư để xác định vốn từ nguồn kinh phí thường xuyên để sử dụng ngay tại địa phương đảm bảo đầu tư hiệu quả, tiết kiệm, tránh trùng lặp, lãng phí.</w:t>
      </w:r>
    </w:p>
    <w:p>
      <w:r>
        <w:t>- Tiếp tục rà soát, bố trí nguồn nhân lực đảm bảo số lượng, chất lượng trong tham gia thực hiện Đề án 06/CP và chuyển đổi số ở 3 cấp  (cấp tỉnh, cấp huyện, cấp xã) .</w:t>
      </w:r>
    </w:p>
    <w:p>
      <w:r>
        <w:t>- Tổ chức các chương trình đào tạo, đào tạo lại, đào tạo ngắn hạn, bồi dưỡng, tập huấn về cho cán bộ, công chức, viên chức trên địa bàn tỉnh phục vụ công tác chuyển đổi số, Đề án 06/CP.</w:t>
      </w:r>
    </w:p>
    <w:p>
      <w:r>
        <w:t>- Rà soát, đánh giá việc đào tạo nhân lực công nghệ thông tin, kỹ năng số trên môi trường điện tử trên nền tảng MOOC để tổ chức triển khai rộng rãi tới nhiều đối tượng, giảm hình thức đào tạo truyền thống, tránh lãng phí, tốn kém.</w:t>
      </w:r>
    </w:p>
    <w:p>
      <w:r>
        <w:t>6. Triển khai các nhóm tiện ích của Đề án 06/CP</w:t>
      </w:r>
    </w:p>
    <w:p>
      <w:r>
        <w:t>6.1. Nhóm tiện ích dịch vụ công trực tuyến</w:t>
      </w:r>
    </w:p>
    <w:p>
      <w:r>
        <w:t>- Đẩy mạnh các giải pháp hoàn thành triển khai và nâng cao chất lượng cung cấp dịch vụ công trực tuyến, nhất là các dịch vụ công thiết yếu theo Đề án 06/CP, Quyết định 422/QĐ-TTg, Quyết định 206/QĐ-TTg của Thủ tướng.</w:t>
      </w:r>
    </w:p>
    <w:p>
      <w:r>
        <w:t>- Tiến hành rà soát các thủ tục hành chính, tái cấu trúc quy trình để cắt giảm, không yêu cầu người dân phải đính kèm giấy tờ khi dữ liệu đã được số hóa; trước mắt ưu tiến đối với dữ liệu đất đai đã được số hóa, nghiên cứu đưa vào tái sử dụng phục vụ cắt giảm các thủ tục hành chính về cư trú  (tham khảo giải pháp đã triển khai tại Bình Dương và Đồng Nai) , trên tinh thần đơn vị cấp huyện, cấp xã nào đã hoàn thành đưa vào sử dụng ngay.</w:t>
      </w:r>
    </w:p>
    <w:p>
      <w:r>
        <w:t>- Căn cứ danh mục 154 thủ tục hành chính có yêu cầu cấp Phiếu lý lịch tư pháp theo Chỉ thị số 23/CT-TTg ngày 09/7/2023 của Thủ tướng Chính phủ, các sở, ngành, địa phương tiến hành rà soát, sửa đổi quy trình nghiệp vụ, không yêu cầu người dân xuất trình Phiếu lý lịch tư pháp giấy khi đã cấp trên VNeID</w:t>
      </w:r>
    </w:p>
    <w:p>
      <w:r>
        <w:t>- Tiếp tục triển khai nhân rộng mô hình hướng dẫn người dân thực hiện dịch vụ công trực tuyến tại các điểm phục vụ của Bưu điện trên địa bàn tỉnh.</w:t>
      </w:r>
    </w:p>
    <w:p>
      <w:r>
        <w:t>- Nghiên cứu mô hình  “ủy quyền giải quyết thủ tục hành chính”  của TP Hà Nội  (với hơn 600 thủ tục được thực hiện ủy quyền từ Thành phố về các sở, ngành; từ các sở, ngành về cho UBND các quận, huyện, thị xã và UBND cấp xã, thời gian ủy quyền tiếp tục tới hết năm 2025),  từ đó rà soát, phân cấp, phân quyền giải quyết thủ tục hành chính đảm bảo người dân thuận lợi trong việc tiếp cận, thực hiện các thủ tục.</w:t>
      </w:r>
    </w:p>
    <w:p>
      <w:r>
        <w:t>- Nghiên cứu giải pháp triển khai thực hiện giải quyết thủ tục hành chính phi địa giới hành chính, người dân chỉ cần đến bộ phận tiếp dân gần nhất để nộp hồ sơ giao dịch các thủ tục hành chính.</w:t>
      </w:r>
    </w:p>
    <w:p>
      <w:r>
        <w:t>- Tăng cường chỉ đạo, điều hành và đánh giá, chất lượng phục vụ người dân, doanh nghiệp dựa trên dữ liệu, thời gian thực theo Quyết định số 766/QĐ- TTg ngày 23/6/2022 của Thủ tướng chính phủ, bảo đảm công khai, minh bạch, cá thể hóa trách nhiệm, đề cao vai trò người đứng đầu, tăng cường kỷ luật, kỷ cương hành chính.</w:t>
      </w:r>
    </w:p>
    <w:p>
      <w:r>
        <w:t>6.2. Nhóm tiện ích phát triển kinh tế, xã hội</w:t>
      </w:r>
    </w:p>
    <w:p>
      <w:r>
        <w:t>- Duy trì đón tiếp và triển khai các giải pháp tuyên truyền, hướng dẫn người dân tham gia khám, chữa bệnh bằng thẻ CCCD gắn chip hoặc ứng dụng VNeID thay thế thẻ bảo hiểm y tế giấy tại 100% cơ sở khám, chữa bệnh trên địa bàn tỉnh, đảm bảo tỷ lệ người dân sử dụng thẻ Căn cước/CCCD/VNeID thay thế thẻ BHYT trong khám chữa bệnh đạt trên 95%.</w:t>
      </w:r>
    </w:p>
    <w:p>
      <w:r>
        <w:t>- Đẩy mạnh tuyên truyền, hướng dẫn các sơ sở lưu trú  (bao gồm cơ sở lưu trú du lịch, cơ sở khám chữa bệnh)  thực hiện thông báo lưu trú qua phần mềm thông báo lưu trú ASM; tuyên truyền, hướng dẫn các cơ quan, đơn vị, hộ gia đình, người dân, doanh nghiệp... thực hiện thông báo lưu trú trên ứng dụng VNeID.</w:t>
      </w:r>
    </w:p>
    <w:p>
      <w:r>
        <w:t>- Đẩy mạnh thực hiện chuyển đổi số trong quản lý thuế, thu thuế, nhất là trong lĩnh vực du lịch và kinh doanh ăn uống, áp dụng hóa đơn điện tử, hóa đơn điện tử khởi tạo từ máy tính tiền.</w:t>
      </w:r>
    </w:p>
    <w:p>
      <w:r>
        <w:t>- Triển khai giải pháp ứng dụng dữ liệu dân cư trong đánh giá khả tín khách hàng vay phục vụ cho vay an sinh xã hội.</w:t>
      </w:r>
    </w:p>
    <w:p>
      <w:r>
        <w:t>- Đẩy mạnh hoạt động thanh toán không dùng tiền mặt trên các lĩnh vực của đời sống xã hội, trong đó tập trung vào lĩnh vực thiết yếu như chi trả an sinh xã hội; chi trả lương hưu, trợ cấp BHXH, trợ cấp thất nghiệp; thu nộp học phí; thanh toán viện phí; thanh toán tiền điện,...</w:t>
      </w:r>
    </w:p>
    <w:p>
      <w:r>
        <w:t>6.3. Tạo lập công cụ số cho người dân</w:t>
      </w:r>
    </w:p>
    <w:p>
      <w:r>
        <w:t>- Duy trì công tác thu nhận hồ sơ cấp Căn cước, định danh điện tử, đẩy mạnh tuyên truyền, hướng dẫn người dân cài đặt, kích hoạt và sử dụng các tiện ích cung cấp trên tài khoản định danh điện tử mức độ 2.</w:t>
      </w:r>
    </w:p>
    <w:p>
      <w:r>
        <w:t>- Tổ chức cao điểm cấp tài khoản định danh điện tử cho cơ quan, tổ chức trên địa bàn tỉnh, tạo điều kiện để các tổ chức tham gia dịch vụ công, giải quyết thủ tục hành chính, thúc đẩy phát triển kinh tế xã hội. Phấn đấu đến 30/6/2025, hoàn thành cấp tài khoản định danh điện tử cho trên 80% doanh nghiệp, hợp tác xã; trên 50% các cơ quan, tổ chức khác có trụ sở chính trên địa bàn.</w:t>
      </w:r>
    </w:p>
    <w:p>
      <w:r>
        <w:t>- Chỉ đạo các doanh nghiệp tổ chức các chiến dịch cấp miễn phí chữ ký số cho người dân  (tham khảo giải pháp đã triển khai tại Thành phố Hà Nội và tỉnh Bắc Ninh) ; tổ chức hướng dẫn, khuyến khích người dân, doanh nghiệp sử dụng chữ ký số công cộng để ký số tài liệu, hồ sơ dịch vụ công trực tuyến, nâng cao mức độ thuận lợi, bảo mật cho các giao dịch điện tử. Tích hợp đa dạng các đơn vị cung cấp chữ ký số công cộng lên hệ thống thông tin giải quyết thủ tục hành chính của tỉnh.</w:t>
      </w:r>
    </w:p>
    <w:p>
      <w:r>
        <w:t>- Tập trung thí điểm triển khai Sổ sức khỏe điện tử, cấp Phiếu lý lịch tư pháp qua VNeID; tiếp tục triển khai Học bạ số tại các cơ sở giáo dục, đẩy mạnh triển khai ứng dụng thuế điện tử dành cho thiết bị di động eTax Mobile trên địa bàn tỉnh.</w:t>
      </w:r>
    </w:p>
    <w:p>
      <w:r>
        <w:t>- Xây dựng, triển khai kế hoạch phổ cập kỹ năng khai thác, sử dụng các nhóm tiện ích trên ứng dụng VneID[3] cho công dân trên địa bàn tỉnh.</w:t>
      </w:r>
    </w:p>
    <w:p>
      <w:r>
        <w:t>6.4. Phục vụ công tác chỉ đạo, điều hành</w:t>
      </w:r>
    </w:p>
    <w:p>
      <w:r>
        <w:t>- Nghiên cứu, đề nghị cung cấp các phân tích, đánh giá tình hình biến động của các lĩnh vực để phục vụ công tác tham mưu, hoạch định chính sách dựa trên nền tảng cơ sở dữ liệu quốc gia về dân cư theo nhu cầu của địa phương.</w:t>
      </w:r>
    </w:p>
    <w:p>
      <w:r>
        <w:t>- Khai thác, sử dụng hiệu quả hệ thống Cơ sở dữ liệu quốc gia về dân cư phục vụ yêu cầu quản lý nhà nước về ANTT, đấu tranh phòng, chống tội phạm, công tác chỉ đạo, điều hành của Lãnh đạo các cấp.</w:t>
      </w:r>
    </w:p>
    <w:p>
      <w:r>
        <w:t>6.5. Triển khai các mô hình, nhiệm vụ thúc đẩy Đề án 06/CP:</w:t>
      </w:r>
    </w:p>
    <w:p>
      <w:r>
        <w:t>- Tập trung triển khai 30 mô hình Đề án 06/CP đã ký kết với Tổ công tác triển khai Đề án 06/CP Trung ương tại Kế hoạch phối hợp số 15/KHPH- TCTĐA06CP-TCTĐA06SL ngày 15/8/2023, đặc biệt là các mô hình chậm tiến độ, chưa phát huy hết giá trị thực tế.</w:t>
      </w:r>
    </w:p>
    <w:p>
      <w:r>
        <w:t>- Tiếp tục nghiên cứu, đăng ký triển khai các mô hình Đề án 06/CP theo gợi ý của Tổ Công tác triển khai Đề án 06/CP  (44 mô hình)  và đề xuất các mô hình để triển khai thực hiện tại địa phương trên cơ sở ứng dụng dữ liệu dân cư, căn cước, định danh và xác thực điện tử đảm bảo phù hợp với thực tiễn.</w:t>
      </w:r>
    </w:p>
    <w:p>
      <w:r>
        <w:t>- Nghiên cứu triển khai hiệu quả 19 mô hình điểm đã thành công tại Thành phố Hà Nội theo chỉ đạo của UBND tỉnh tại Công văn số 3877/UBND- PVHCC ngày 29/8/2024 phù hợp với đặc thù của địa phương để triển khai, mang lại giá trị cho người dân, doanh nghiệp và chính quyền địa phương, trong đó tập trung đối với hồ sơ sức khoẻ điện tử, cấp Phiếu lý lịch tư pháp trên VNeID, thu thuế khoán hộ gia đình và đẩy mạnh giải pháp triển khai hoá đơn điện tử khởi tạo từ máy tính tiền nhằm chống thất thu thuế theo Nghị quyết số 44/NQ-CP ngày 05/4/2024 của Chính phủ</w:t>
      </w:r>
    </w:p>
    <w:p>
      <w:r>
        <w:t>7. Về công tác tuyên truyền</w:t>
      </w:r>
    </w:p>
    <w:p>
      <w:r>
        <w:t>Tăng cường công tác tuyên tuyền về Đề án 06/CP, ứng dụng VNeID, Căn cước, dịch vụ công trực tuyến, dịch vụ công liên thông, các mô hình Đề án 06/CP; tăng tuyên truyền các văn bản pháp liên quan đến thông tin dân cư với nhiều nội dung, hình thức phong phú để người dân, doanh nghiệp trên địa bàn tỉnh biết và thực hiện… chú trọng đổi mới các nội dung, hình thức tuyên truyền đa dạng, phù hợp như: Tuyên truyền, hướng dẫn qua tin bài trên trang thông tin điện tử, mạng xã hội trực tuyến, SMS Brandname, mã Qrcode, video trình chiếu qua màn hình LED… kết hợp với các hình thức truyền thống như thông qua phương tiện thông tin đại chúng, hệ thống thông tin cơ sở, tuyên truyền tại các buổi họp thôn, tổ dân phố, sinh hoạt cơ quan, đơn vị, đoàn thể, tại bộ phận một cửa các cấp, xây dựng các nội dung pano, áp phích, tờ rơi…</w:t>
      </w:r>
    </w:p>
    <w:p>
      <w:r>
        <w:t>8. Triển khai thực hiện hiệu quả Nghị quyết 175/NQ-CP ngày 30/10/2023 của Chính phủ</w:t>
      </w:r>
    </w:p>
    <w:p>
      <w:r>
        <w:t>- Phối hợp với Trung tâm dữ liệu quốc gia xây dựng phương án đồng bộ dữ liệu con người theo phạm vi quản lý về Trung tâm dữ liệu quốc gia.</w:t>
      </w:r>
    </w:p>
    <w:p>
      <w:r>
        <w:t>- Rà soát, bổ sung các điều kiện bảo đảm an ninh, an toàn thông tin theo tiêu chuẩn của Trung tâm dữ liệu quốc gia.</w:t>
      </w:r>
    </w:p>
    <w:p>
      <w:r>
        <w:t>-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Rà soát, khảo sát, nghiên cứu, đề xuất và phê duyệt các dự án để triển khai theo các nhiệm vụ phân công của Đề án.</w:t>
      </w:r>
    </w:p>
    <w:p>
      <w:r>
        <w:t>III. PHÂN CÔNG NHIỆM VỤ   (Có Phụ lục kèm theo)</w:t>
      </w:r>
    </w:p>
    <w:p>
      <w:r>
        <w:t>Các sở, ngành tỉnh, UBND các huyện, thị xã, thành phố chịu trách nhiệm về kết quả triển khai nhiệm vụ do mình chủ trì theo phân công tại Kế hoạch này. Chủ động trong công tác tuyên truyền, phối hợp để đảm bảo việc thực hiện đạt được kết quả cao./.</w:t>
      </w:r>
    </w:p>
    <w:p>
      <w:r>
        <w:t>[1] Nghị định của Chính phủ quy định chi tiết một số điều và biện pháp thi hành Luật Dữ liệu; Nghị định của Chính phủ quy định hoạt động khoa học, công nghệ, đổi mới sáng tạo và sản phẩm, dịch vụ về dữ liệu; Nghị định của Chính phủ quy định về Quỹ phát triển dữ liệu quốc gia; Quyết định của Thủ tướng Chính phủ ban hành danh mục dữ liệu quan trọng, dữ liệu cốt lõi; Nghị định quy định chi tiết Luật Giao dịch điện tử,...</w:t>
      </w:r>
    </w:p>
    <w:p>
      <w:r>
        <w:t>[2] Cơ sở dữ liệu quốc gia về khiếu nại tố cáo và phòng, chống tham nhũng; Cơ sở dữ liệu quốc gia về quản lý tài sản, thu nhập; Cơ sở dữ liệu quốc gia về Khoa học và Công nghệ; Cơ sở dữ liệu công bố bản án, quyết định của Tòa án; Cơ sở dữ liệu hồ sơ vụ án của Tòa án nhân dân; Cơ sở dữ liệu thông tin Quyết định thi hành các biện pháp ngăn chặn đối với công dân đang trong quá trình điều tra; Cơ sở dữ liệu thống kê tư pháp, thống kê tội phạm; Cơ sở dữ liệu chuyên ngành nông nghiệp và phát triển nông thôn; các Cơ sở dữ liệu của ngành Tư pháp  (Cơ sở dữ liệu hộ tịch điện tử; Cơ sở dữl iệu quốc gia về xử lý vi phạm hành chính; Cơ sở dữ liệu quốc tịch; Cơ sở dữ liệu lý lịch tư pháp; Cơ sở dữ liệu trợ giúp pháp lý; Cơ sở dữ liệu về các tổ chức hành nghề công chứng; Cơ sở dữ liệu thi hành án dân sự) ...</w:t>
      </w:r>
    </w:p>
    <w:p>
      <w:r>
        <w:t>[3] dịch vụ công trực tuyến  (lưu trú, cấp phiếu lý lịch tư pháp, tố giác tội phạm, tạm trú…) ; tích hợp các loại giấy tờ cá nhân  (Giấy phép lái xe, đăng ký phương tiện, bảo hiểm y tế…) ; sổ sức khỏe điện tử, sổ bảo hiểm xã hội, an sinh xã hội; tiện ích loa phương  (thông báo tình hình, chế độ chính sách của chính phủ, cơ quan Nhà nước,…)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