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bãi bỏ Quyết định 38/2017/QĐ-UBND thực hiện hỗ trợ doanh nghiệp đào tạo và thu hút nguồn nhân lực chất lượng cao theo Nghị quyết 57/2016/NQ-HĐND về biện pháp đặc thù thu hút đầu tư và hỗ trợ phát triển doanh nghiệp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56/2024/QĐ-UBND</w:t>
      </w:r>
    </w:p>
    <w:p>
      <w:r>
        <w:t>Vĩnh Phúc, ngày 02 tháng 11 năm 2024</w:t>
      </w:r>
    </w:p>
    <w:p>
      <w:r>
        <w:t>QUYẾT ĐỊNH</w:t>
      </w:r>
    </w:p>
    <w:p>
      <w:r>
        <w:t>BÃI BỎ QUYẾT ĐỊNH SỐ 38/2017/QĐ-UBND NGÀY 06/10/2017 CỦA UBND TỈNH THỰC HIỆN HỖ TRỢ DOANH NGHIỆP ĐÀO TẠO VÀ THU HÚT NGUỒN NHÂN LỰC CHẤT LƯỢNG CAO THEO NGHỊ QUYẾT SỐ 57/2016/NQ-HĐND CỦA HỘI ĐỒNG NHÂN DÂN TỈNH VỀ MỘT SỐ BIỆN PHÁP ĐẶC THÙ THU HÚT ĐẦU TƯ VÀ HỖ TRỢ PHÁT TRIỂN DOANH NGHIỆP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Lao động - Thương binh và Xã hội tại Tờ trình số 100/TTr-SLĐTBXH ngày 29/10/2024.</w:t>
      </w:r>
    </w:p>
    <w:p>
      <w:r>
        <w:t>QUYẾT ĐỊNH:</w:t>
      </w:r>
    </w:p>
    <w:p>
      <w:r>
        <w:t>Điều 1.    Bãi bỏ toàn bộ Quyết định số 38/2017/QĐ-UBND ngày 06/10/2017 của UBND tỉnh thực hiện hỗ trợ doanh nghiệp đào tạo và thu hút nguồn nhân lực chất lượng cao theo Nghị quyết số 57/2016/NQ-HĐND của Hội đồng nhân dân tỉnh về một số biện pháp đặc thù thu hút đầu tư và hỗ trợ phát triển doanh nghiệp trên địa bàn tỉnh Vĩnh Phúc.</w:t>
      </w:r>
    </w:p>
    <w:p>
      <w:r>
        <w:t>Điều 2.    Quyết định này có hiệu lực sau 10 ngày, kể từ ngày ký ban hành.</w:t>
      </w:r>
    </w:p>
    <w:p>
      <w:r>
        <w:t>Chánh Văn phòng Ủy ban nhân dân tỉnh; Thủ trưởng các sở, ban, ngành; Chủ tịch Ủy ban nhân dân các huyện, thành phố; Thủ trưởng các đơn vị, tổ chức; Các cá nhân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