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năm 2025 phê duyệt quy trình nội bộ giải quyết thủ tục hành chính theo cơ chế một cửa trong lĩnh vực đường bộ thuộc phạm vi chức năng quản lý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557/QĐ-UBND</w:t>
      </w:r>
    </w:p>
    <w:p>
      <w:r>
        <w:t>Phú Thọ, ngày 7 tháng 8 năm 2025</w:t>
      </w:r>
    </w:p>
    <w:p>
      <w:r>
        <w:t>QUYẾT ĐỊNH</w:t>
      </w:r>
    </w:p>
    <w:p>
      <w:r>
        <w:t>PHÊ DUYỆT QUY TRÌNH NỘI BỘ GIẢI QUYẾT THỦ TỤC HÀNH CHÍNH THEO CƠ CHẾ MỘT CỬA TRONG LĨNH VỰC ĐƯỜNG BỘ THUỘC PHẠM VI CHỨC NĂNG QUẢN LÝ CỦA SỞ XÂY DỰNG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527/QĐ-UBND ngày 04/8/2025 của Chủ tịch Ủy ban nhân dân tỉnh về việc công bố Danh mục thủ tục hành chính được sửa đổi, bổ sung trong lĩnh vực đường bộ thuộc phạm vi chức năng quản lý của Sở Xây dựng tỉnh Phú Thọ;</w:t>
      </w:r>
    </w:p>
    <w:p>
      <w:r>
        <w:t>Theo đề nghị của Giám đốc Sở Xây dựng tại Tờ trình số 24/TTr-SXD ngày 01/8/2025.</w:t>
      </w:r>
    </w:p>
    <w:p>
      <w:r>
        <w:t>QUYẾT ĐỊNH:</w:t>
      </w:r>
    </w:p>
    <w:p>
      <w:r>
        <w:t>Điều 1.  Phê duyệt kèm theo Quyết định này quy trình nội bộ giải quyết thủ tục hành chính theo cơ chế một cửa trong lĩnh vực đường bộ (01 TTHC cấp tỉnh) thuộc phạm vi chức năng quản lý của Sở Xây dựng tỉnh Phú Thọ  (Chi tiết tại Phụ lục kèm theo Quyết định).</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Cổng dịch vụ công trực tuyến và Hệ thống thông tin giải quyết thủ tục hành chính của tỉnh.</w:t>
      </w:r>
    </w:p>
    <w:p>
      <w:r>
        <w:t>2. Văn phòng Ủy ban nhân dân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01/9/2025.</w:t>
      </w:r>
    </w:p>
    <w:p>
      <w:r>
        <w:t>Điều 4.  Chánh Văn phòng Ủy ban nhân dân tỉnh; Giám đốc các Sở: Xây dựng; Khoa học và công nghệ; Ủy ban nhân dân các xã, phường; các cơ quan, tổ chức và cá nhân có liên quan chịu trách nhiệm thi hành Quyết định này./.</w:t>
      </w:r>
    </w:p>
    <w:p>
      <w:r>
        <w:t>KT. CHỦ TỊCH</w:t>
      </w:r>
    </w:p>
    <w:p>
      <w:r>
        <w:t>PHÓ CHỦ TỊCH</w:t>
      </w:r>
    </w:p>
    <w:p>
      <w:r>
        <w:t>Nguyễn Huy Ngọc</w:t>
      </w:r>
    </w:p>
    <w:p>
      <w:r>
        <w:t>NỘI DUNG QUY TRÌNH NỘI BỘ GIẢI QUYẾT THỦ TỤC HÀNH CHÍNH THEO CƠ CHẾ MỘT CỬA</w:t>
      </w:r>
    </w:p>
    <w:p>
      <w:r>
        <w:t>1. Cấp lại Chứng chỉ bồi dưỡng kiến thức pháp luật về giao thông đường bộ cho người điều khiển xe máy chuyên dùng tham gia giao thông đường bộ (trường hợp cơ sở bồi dưỡng đã cấp chứng chỉ không còn hoạt động) (Mã TTHC: 2.000769)</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01 ngày làm việc</w:t>
      </w:r>
    </w:p>
    <w:p>
      <w:r>
        <w:t>Bước 4</w:t>
      </w:r>
    </w:p>
    <w:p>
      <w:r>
        <w:t>Xét duyệt và trình Lãnh đạo Sở phê duyệt kết quả thẩm định TTHC.</w:t>
      </w:r>
    </w:p>
    <w:p>
      <w:r>
        <w:t>Lãnh đạo phòng chuyên môn</w:t>
      </w:r>
    </w:p>
    <w:p>
      <w:r>
        <w:t>0.5 ngày làm việc</w:t>
      </w:r>
    </w:p>
    <w:p>
      <w:r>
        <w:t>Bước 5</w:t>
      </w:r>
    </w:p>
    <w:p>
      <w:r>
        <w:t>Xét duyệt kết quả TTHC tại Sở chuyển Văn thư sở phát hành.</w:t>
      </w:r>
    </w:p>
    <w:p>
      <w:r>
        <w:t>Lãnh đạo Sở</w:t>
      </w:r>
    </w:p>
    <w:p>
      <w:r>
        <w:t>0.5 ngày làm việc</w:t>
      </w:r>
    </w:p>
    <w:p>
      <w:r>
        <w:t>Bước 6</w:t>
      </w:r>
    </w:p>
    <w:p>
      <w:r>
        <w:t>Phát hành, chuyển Bộ phận 1 cửa của Sở</w:t>
      </w:r>
    </w:p>
    <w:p>
      <w:r>
        <w:t>Văn thư Sở</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03 ngày làm việc</w:t>
      </w:r>
    </w:p>
    <w:p>
      <w:r>
        <w:t>Ghi chú: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