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553/QĐ-UBND năm 2024 phê duyệt Quy trình nội bộ giải quyết thủ tục hành chính thuộc thẩm quyền giải quyết của Sở Công Thương, Ủy ban nhân dân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553/QĐ-UBND</w:t>
      </w:r>
    </w:p>
    <w:p>
      <w:r>
        <w:t>Ninh Bình, ngày 25 tháng 6 năm 2024</w:t>
      </w:r>
    </w:p>
    <w:p>
      <w:r>
        <w:t>QUYẾT ĐỊNH</w:t>
      </w:r>
    </w:p>
    <w:p>
      <w:r>
        <w:t>PHÊ DUYỆT QUY TRÌNH NỘI BỘ GIẢI QUYẾT THỦ TỤC HÀNH CHÍNH THUỘC THẨM QUYỀN GIẢI QUYẾT CỦA SỞ CÔNG THƯƠNG,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w:t>
      </w:r>
    </w:p>
    <w:p>
      <w:r>
        <w:t>QUYẾT ĐỊNH:</w:t>
      </w:r>
    </w:p>
    <w:p>
      <w:r>
        <w:t>Điều 1.  Phê duyệt kèm theo Quyết định này 03 Quy trình nội bộ giải quyết thủ tục hành chính  (Phụ lục I)  thuộc thẩm quyền giải quyết của Sở Công Thương, UBND cấp xã trên địa bàn tỉnh Ninh Bình.</w:t>
      </w:r>
    </w:p>
    <w:p>
      <w:r>
        <w:t>Điều 2.  Bãi bỏ 01 Quy trình nội bộ giải quyết thủ tục hành chính  (Phụ lục II)  tại Quyết định số 382/QĐ-UBND ngày 04/5/2024 về việc Phê duyệt chuẩn hóa Quy trình nội bộ giải quyết thủ tục hành chính thuộc thẩm quyền giải quyết của Sở Công Thương, UBND cấp huyện, UBND cấp xã trên địa bàn tỉnh Ninh Bình.</w:t>
      </w:r>
    </w:p>
    <w:p>
      <w:r>
        <w:t>Điều 3.  Quyết định này có hiệu lực thi hành kể từ ngày 01 tháng 7 năm 2024.</w:t>
      </w:r>
    </w:p>
    <w:p>
      <w:r>
        <w:t>Điều 4.  Chánh Văn phòng UBND tỉnh, Giám đốc Sở Công Thương, Giám đốc Sở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 TTTH-CB,VP3, VP7.</w:t>
      </w:r>
    </w:p>
    <w:p>
      <w:r>
        <w:t>MT43/VP7/QTNB/2024-SCT</w:t>
      </w:r>
    </w:p>
    <w:p>
      <w:r>
        <w:t>KT. CHỦ TỊCH</w:t>
      </w:r>
    </w:p>
    <w:p>
      <w:r>
        <w:t>PHÓ CHỦ TỊCH</w:t>
      </w:r>
    </w:p>
    <w:p>
      <w:r>
        <w:t>Tống Quang Thìn</w:t>
      </w:r>
    </w:p>
    <w:p>
      <w:r>
        <w:t>PHỤ LỤC I</w:t>
      </w:r>
    </w:p>
    <w:p>
      <w:r>
        <w:t>QUY TRÌNH NỘI BỘ GIẢI QUYẾT THỦ TỤC HÀNH CHÍNH MỚI BAN HÀNH, SỬA ĐỔI, BỔ SUNG TRONG LĨNH VỰC BẢO VỆ QUYỀN LỢI NGƯỜI TIÊU DÙNG THUỘC THẨM QUYỀN GIẢI QUYẾT CỦA SỞ CÔNG THƯƠNG, UBND CẤP XÃ TRÊN ĐỊA BÀN TỈNH NINH BÌNH</w:t>
      </w:r>
    </w:p>
    <w:p>
      <w:r>
        <w:t>(Ban hành kèm theo Quyết định số:     /QĐ-UBND ngày   tháng 6 năm 2024 của Chủ tịch UBND tỉnh Ninh Bình)</w:t>
      </w:r>
    </w:p>
    <w:p>
      <w:r>
        <w:t>A. QUY TRÌNH GIẢI QUYẾT THỦ TỤC HÀNH CHÍNH CẤP TỈNH</w:t>
      </w:r>
    </w:p>
    <w:p>
      <w:r>
        <w:t>LĨNH VỰC BẢO VỆ QUYỀN LỢI NGƯỜI TIÊU DÙNG (02 quy trình)</w:t>
      </w:r>
    </w:p>
    <w:p>
      <w:r>
        <w:t>1. Tên thủ tục hành chính: Đăng ký hợp đồng theo mẫu, điều kiện giao dịch chung thuộc thẩm quyền của địa phương</w:t>
      </w:r>
    </w:p>
    <w:p>
      <w:r>
        <w:t>-  Mã số TTHC : 2.000191.H42</w:t>
      </w:r>
    </w:p>
    <w:p>
      <w:r>
        <w:t>Chia thành 02 trường hợp</w:t>
      </w:r>
    </w:p>
    <w:p>
      <w:r>
        <w:t>1.1. Tên thủ tục hành chính: Đăng ký hợp đồng theo mẫu, điều kiện giao dịch chung thuộc thẩm quyền của địa phương (trường hợp không phức tạp)</w:t>
      </w:r>
    </w:p>
    <w:p>
      <w:r>
        <w:t>- Tổng thời gian thực hiện TTHC theo quy định: 30 ngày x 08 giờ = 240 giờ.</w:t>
      </w:r>
    </w:p>
    <w:p>
      <w:r>
        <w:t>- Tổng thời gian thực hiện TTHC sau khi cắt giảm: 236 giờ.</w:t>
      </w:r>
    </w:p>
    <w:p>
      <w:r>
        <w:t>- Thời gian cắt giảm lần 1: 04 giờ</w:t>
      </w:r>
    </w:p>
    <w:p>
      <w:r>
        <w:t>- Tổng thời gian cắt giảm: 04 giờ đạt 1,6%</w:t>
      </w:r>
    </w:p>
    <w:p>
      <w:r>
        <w:t>- Dịch vụ công trực tuyến toàn trình</w:t>
      </w:r>
    </w:p>
    <w:p>
      <w:r>
        <w:t>Bước thực hiện</w:t>
      </w:r>
    </w:p>
    <w:p>
      <w:r>
        <w:t>Đơn vị thực hiện</w:t>
      </w:r>
    </w:p>
    <w:p>
      <w:r>
        <w:t>Người thực hiện</w:t>
      </w:r>
    </w:p>
    <w:p>
      <w:r>
        <w:t>Kết quả thực hiện</w:t>
      </w:r>
    </w:p>
    <w:p>
      <w:r>
        <w:t>Thời gian 236 giờ</w:t>
      </w:r>
    </w:p>
    <w:p>
      <w:r>
        <w:t>Biểu mẫu/Kết quả</w:t>
      </w:r>
    </w:p>
    <w:p>
      <w:r>
        <w:t>Bước 1</w:t>
      </w:r>
    </w:p>
    <w:p>
      <w:r>
        <w:t>Trung tâm phục vụ hành chính công</w:t>
      </w:r>
    </w:p>
    <w:p>
      <w:r>
        <w:t>Chuyên viên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Công Thương.</w:t>
      </w:r>
    </w:p>
    <w:p>
      <w:r>
        <w:t>8 giờ</w:t>
      </w:r>
    </w:p>
    <w:p>
      <w:r>
        <w:t>Mẫu: 01, 02, 03, 04, 05, 06</w:t>
      </w:r>
    </w:p>
    <w:p>
      <w:r>
        <w:t>Bước 2</w:t>
      </w:r>
    </w:p>
    <w:p>
      <w:r>
        <w:t>Phòng Thương mại</w:t>
      </w:r>
    </w:p>
    <w:p>
      <w:r>
        <w:t>Trưởng phòng</w:t>
      </w:r>
    </w:p>
    <w:p>
      <w:r>
        <w:t>Chuyển cho chuyên viên xử lý</w:t>
      </w:r>
    </w:p>
    <w:p>
      <w:r>
        <w:t>8 giờ</w:t>
      </w:r>
    </w:p>
    <w:p>
      <w:r>
        <w:t>Mẫu: 04, 05</w:t>
      </w:r>
    </w:p>
    <w:p>
      <w:r>
        <w:t>Chuyên viên</w:t>
      </w:r>
    </w:p>
    <w:p>
      <w:r>
        <w:t>Chuyên viên phụ trách thẩm định hồ sơ:</w:t>
      </w:r>
    </w:p>
    <w:p>
      <w:r>
        <w:t>- Xử lý, thẩm định.</w:t>
      </w:r>
    </w:p>
    <w:p>
      <w:r>
        <w:t>- Xác minh.</w:t>
      </w:r>
    </w:p>
    <w:p>
      <w:r>
        <w:t>Dự thảo văn bản trình trưởng phòng xem xét.</w:t>
      </w:r>
    </w:p>
    <w:p>
      <w:r>
        <w:t>196 giờ</w:t>
      </w:r>
    </w:p>
    <w:p>
      <w:r>
        <w:t>Mẫu: 04, 02, 05</w:t>
      </w:r>
    </w:p>
    <w:p>
      <w:r>
        <w:t>Trưởng phòng</w:t>
      </w:r>
    </w:p>
    <w:p>
      <w:r>
        <w:t>Duyệt dự thảo, trình Lãnh đạo Sở xem xét quyết định.</w:t>
      </w:r>
    </w:p>
    <w:p>
      <w:r>
        <w:t>8 giờ</w:t>
      </w:r>
    </w:p>
    <w:p>
      <w:r>
        <w:t>Mẫu: 04, 05</w:t>
      </w:r>
    </w:p>
    <w:p>
      <w:r>
        <w:t>Bước 3</w:t>
      </w:r>
    </w:p>
    <w:p>
      <w:r>
        <w:t>Lãnh đạo Sở</w:t>
      </w:r>
    </w:p>
    <w:p>
      <w:r>
        <w:t>Phó Giám đốc</w:t>
      </w:r>
    </w:p>
    <w:p>
      <w:r>
        <w:t>Phê duyệt thẩm định hồ sơ</w:t>
      </w:r>
    </w:p>
    <w:p>
      <w:r>
        <w:t>8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8 giờ</w:t>
      </w:r>
    </w:p>
    <w:p>
      <w:r>
        <w:t>Mẫu: 04, 05</w:t>
      </w:r>
    </w:p>
    <w:p>
      <w:r>
        <w:t>Bước 5</w:t>
      </w:r>
    </w:p>
    <w:p>
      <w:r>
        <w:t>Trung tâm phục vụ hành chính công</w:t>
      </w:r>
    </w:p>
    <w:p>
      <w:r>
        <w:t>Chuyên viên</w:t>
      </w:r>
    </w:p>
    <w:p>
      <w:r>
        <w:t>Trung tâm Phục vụ hành chính công Thông báo cho, tổ chức và cá nhân; Trả kết quả cho tổ chức, cá nhân và kết thúc trên phần mềm.</w:t>
      </w:r>
    </w:p>
    <w:p>
      <w:r>
        <w:t>Mẫu: 04, 05, 06</w:t>
      </w:r>
    </w:p>
    <w:p>
      <w:r>
        <w:t>1.2. Tên thủ tục hành chính: Đăng ký hợp đồng theo mẫu, điều kiện giao dịch chung thuộc thẩm quyền của địa phương (trường hợp phức tạp)</w:t>
      </w:r>
    </w:p>
    <w:p>
      <w:r>
        <w:t>- Tổng thời gian thực hiện TTHC theo quy định: 60 ngày x 08 giờ = 480 giờ.</w:t>
      </w:r>
    </w:p>
    <w:p>
      <w:r>
        <w:t>- Tổng thời gian thực hiện TTHC sau khi cắt giảm: 476 giờ.</w:t>
      </w:r>
    </w:p>
    <w:p>
      <w:r>
        <w:t>- Thời gian cắt giảm lần 1: 04 giờ</w:t>
      </w:r>
    </w:p>
    <w:p>
      <w:r>
        <w:t>- Tổng thời gian cắt giảm: 04 giờ đạt 0,8%.</w:t>
      </w:r>
    </w:p>
    <w:p>
      <w:r>
        <w:t>- Dịch vụ công trực tuyến toàn trình</w:t>
      </w:r>
    </w:p>
    <w:p>
      <w:r>
        <w:t>Bước thực hiện</w:t>
      </w:r>
    </w:p>
    <w:p>
      <w:r>
        <w:t>Đơn vị thực hiện</w:t>
      </w:r>
    </w:p>
    <w:p>
      <w:r>
        <w:t>Người thực hiện</w:t>
      </w:r>
    </w:p>
    <w:p>
      <w:r>
        <w:t>Kết quả thực hiện</w:t>
      </w:r>
    </w:p>
    <w:p>
      <w:r>
        <w:t>Thời gian 476 giờ</w:t>
      </w:r>
    </w:p>
    <w:p>
      <w:r>
        <w:t>Biểu mẫu/Kết quả</w:t>
      </w:r>
    </w:p>
    <w:p>
      <w:r>
        <w:t>Bước 1</w:t>
      </w:r>
    </w:p>
    <w:p>
      <w:r>
        <w:t>Trung tâm phục vụ hành chính công</w:t>
      </w:r>
    </w:p>
    <w:p>
      <w:r>
        <w:t>Chuyên viên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Công Thương.</w:t>
      </w:r>
    </w:p>
    <w:p>
      <w:r>
        <w:t>8 giờ</w:t>
      </w:r>
    </w:p>
    <w:p>
      <w:r>
        <w:t>Mẫu: 01, 02, 03, 04, 05, 06</w:t>
      </w:r>
    </w:p>
    <w:p>
      <w:r>
        <w:t>Bước 2</w:t>
      </w:r>
    </w:p>
    <w:p>
      <w:r>
        <w:t>Phòng Thương mại</w:t>
      </w:r>
    </w:p>
    <w:p>
      <w:r>
        <w:t>Trưởng phòng</w:t>
      </w:r>
    </w:p>
    <w:p>
      <w:r>
        <w:t>Chuyển cho chuyên viên xử lý</w:t>
      </w:r>
    </w:p>
    <w:p>
      <w:r>
        <w:t>16 giờ</w:t>
      </w:r>
    </w:p>
    <w:p>
      <w:r>
        <w:t>Mẫu: 04, 05</w:t>
      </w:r>
    </w:p>
    <w:p>
      <w:r>
        <w:t>Chuyên viên</w:t>
      </w:r>
    </w:p>
    <w:p>
      <w:r>
        <w:t>Chuyên viên phụ trách thẩm định hồ sơ:</w:t>
      </w:r>
    </w:p>
    <w:p>
      <w:r>
        <w:t>- Xử lý, thẩm định.</w:t>
      </w:r>
    </w:p>
    <w:p>
      <w:r>
        <w:t>- Xác minh.</w:t>
      </w:r>
    </w:p>
    <w:p>
      <w:r>
        <w:t>Dự thảo văn bản trình trưởng phòng xem xét.</w:t>
      </w:r>
    </w:p>
    <w:p>
      <w:r>
        <w:t>412 giờ</w:t>
      </w:r>
    </w:p>
    <w:p>
      <w:r>
        <w:t>Mẫu: 04, 02, 05</w:t>
      </w:r>
    </w:p>
    <w:p>
      <w:r>
        <w:t>Trưởng phòng</w:t>
      </w:r>
    </w:p>
    <w:p>
      <w:r>
        <w:t>Duyệt dự thảo, trình Lãnh đạo Sở xem xét quyết định.</w:t>
      </w:r>
    </w:p>
    <w:p>
      <w:r>
        <w:t>16 giờ</w:t>
      </w:r>
    </w:p>
    <w:p>
      <w:r>
        <w:t>Mẫu: 04, 05</w:t>
      </w:r>
    </w:p>
    <w:p>
      <w:r>
        <w:t>Bước 3</w:t>
      </w:r>
    </w:p>
    <w:p>
      <w:r>
        <w:t>Lãnh đạo Sở</w:t>
      </w:r>
    </w:p>
    <w:p>
      <w:r>
        <w:t>Phó Giám đốc</w:t>
      </w:r>
    </w:p>
    <w:p>
      <w:r>
        <w:t>Phê duyệt thẩm định hồ sơ</w:t>
      </w:r>
    </w:p>
    <w:p>
      <w:r>
        <w:t>16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8 giờ</w:t>
      </w:r>
    </w:p>
    <w:p>
      <w:r>
        <w:t>Mẫu: 04, 05</w:t>
      </w:r>
    </w:p>
    <w:p>
      <w:r>
        <w:t>Bước 5</w:t>
      </w:r>
    </w:p>
    <w:p>
      <w:r>
        <w:t>Trung tâm phục vụ hành chính công</w:t>
      </w:r>
    </w:p>
    <w:p>
      <w:r>
        <w:t>Chuyên viên</w:t>
      </w:r>
    </w:p>
    <w:p>
      <w:r>
        <w:t>Trung tâm Phục vụ hành chính công Thông báo cho, tổ chức và cá nhân; Trả kết quả cho tổ chức, cá nhân và kết thúc trên phần mềm.</w:t>
      </w:r>
    </w:p>
    <w:p>
      <w:r>
        <w:t>Mẫu: 04, 05, 06</w:t>
      </w:r>
    </w:p>
    <w:p>
      <w:r>
        <w:t>B. QUY TRÌNH GIẢI QUYẾT THỦ TỤC HÀNH CHÍNH CẤP XÃ</w:t>
      </w:r>
    </w:p>
    <w:p>
      <w:r>
        <w:t>QUY TRÌNH GIẢI QUYẾT THỦ TỤC HÀNH CHÍNH CẤP XÃ THỰC HIỆN TẠI BỘ PHẬN MỘT CỬA CẤP XÃ</w:t>
      </w:r>
    </w:p>
    <w:p>
      <w:r>
        <w:t>QUY TRÌNH NỘI BỘ GIẢI QUYẾT THỦ TỤC HÀNH CHÍNH MỚI BAN HÀNH</w:t>
      </w:r>
    </w:p>
    <w:p>
      <w:r>
        <w:t>LĨNH VỰC BẢO VỆ QUYỀN LỢI NGƯỜI TIÊU DÙNG (01 quy trình)</w:t>
      </w:r>
    </w:p>
    <w:p>
      <w:r>
        <w:t>1. Tên thủ tục hành chính: Thông báo về việc thực hiện hoạt động bán hàng không tại địa điểm giao dịch thường xuyên</w:t>
      </w:r>
    </w:p>
    <w:p>
      <w:r>
        <w:t>-  Mã số TTHC : 2.002620.H42</w:t>
      </w:r>
    </w:p>
    <w:p>
      <w:r>
        <w:t>- Tổng thời gian thực hiện TTHC theo quy định: 03 (ngày làm việc) x 08 giờ = 24 giờ.</w:t>
      </w:r>
    </w:p>
    <w:p>
      <w:r>
        <w:t>- Dịch vụ công trực tuyến toàn trình</w:t>
      </w:r>
    </w:p>
    <w:p>
      <w:r>
        <w:t>Bước thực   hiện</w:t>
      </w:r>
    </w:p>
    <w:p>
      <w:r>
        <w:t>Đơn vị thực hiện</w:t>
      </w:r>
    </w:p>
    <w:p>
      <w:r>
        <w:t>Người thực hiện</w:t>
      </w:r>
    </w:p>
    <w:p>
      <w:r>
        <w:t>Kết quả thực hiện</w:t>
      </w:r>
    </w:p>
    <w:p>
      <w:r>
        <w:t>Thời gian   24 giờ</w:t>
      </w:r>
    </w:p>
    <w:p>
      <w:r>
        <w:t>Biểu mẫu/Kết quả</w:t>
      </w:r>
    </w:p>
    <w:p>
      <w:r>
        <w:t>Bước 1</w:t>
      </w:r>
    </w:p>
    <w:p>
      <w:r>
        <w:t>Bộ phận Một cửa UBND cấp xã</w:t>
      </w:r>
    </w:p>
    <w:p>
      <w:r>
        <w:t>Chuyên viên tiếp nhận hồ sơ tại Bộ phận Một cửa</w:t>
      </w:r>
    </w:p>
    <w:p>
      <w:r>
        <w:t>1. Bộ phận một cửa UBND cấp xã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In phiếu tiếp nhận và hẹn trả kết quả giao cho tổ chức, cá nhân. Chuyển bước tiếp theo.</w:t>
      </w:r>
    </w:p>
    <w:p>
      <w:r>
        <w:t>4 giờ</w:t>
      </w:r>
    </w:p>
    <w:p>
      <w:r>
        <w:t>Mẫu: 01, 02, 03, 04, 05, 06</w:t>
      </w:r>
    </w:p>
    <w:p>
      <w:r>
        <w:t>- Xử lý, thẩm định, xác minh.</w:t>
      </w:r>
    </w:p>
    <w:p>
      <w:r>
        <w:t>- Dự thảo văn bản trình Lãnh đạo UBND cấp xã xem xét.</w:t>
      </w:r>
    </w:p>
    <w:p>
      <w:r>
        <w:t>12 giờ</w:t>
      </w:r>
    </w:p>
    <w:p>
      <w:r>
        <w:t>Mẫu: 04, 05</w:t>
      </w:r>
    </w:p>
    <w:p>
      <w:r>
        <w:t>Bước 2</w:t>
      </w:r>
    </w:p>
    <w:p>
      <w:r>
        <w:t>UBND cấp xã</w:t>
      </w:r>
    </w:p>
    <w:p>
      <w:r>
        <w:t>Lãnh đạo UBND cấp xã</w:t>
      </w:r>
    </w:p>
    <w:p>
      <w:r>
        <w:t>Xem xét quyết định</w:t>
      </w:r>
    </w:p>
    <w:p>
      <w:r>
        <w:t>4 giờ</w:t>
      </w:r>
    </w:p>
    <w:p>
      <w:r>
        <w:t>Mẫu: 04, 05</w:t>
      </w:r>
    </w:p>
    <w:p>
      <w:r>
        <w:t>Văn phòng UBND cấp xã</w:t>
      </w:r>
    </w:p>
    <w:p>
      <w:r>
        <w:t>Văn thư</w:t>
      </w:r>
    </w:p>
    <w:p>
      <w:r>
        <w:t>Bộ phận Văn thư vào số, đóng dấu văn bản, lưu gửi kết quả Bộ phận Một cửa UBND cấp xã</w:t>
      </w:r>
    </w:p>
    <w:p>
      <w:r>
        <w:t>4 giờ</w:t>
      </w:r>
    </w:p>
    <w:p>
      <w:r>
        <w:t>Mẫu: 04, 05</w:t>
      </w:r>
    </w:p>
    <w:p>
      <w:r>
        <w:t>Bước 3</w:t>
      </w:r>
    </w:p>
    <w:p>
      <w:r>
        <w:t>Bộ phận Một cửa UBND cấp xã</w:t>
      </w:r>
    </w:p>
    <w:p>
      <w:r>
        <w:t>Chuyên viên tiếp nhận hồ sơ tại Bộ phận Một cửa</w:t>
      </w:r>
    </w:p>
    <w:p>
      <w:r>
        <w:t>- Thông báo cho, tổ chức và cá nhân; thu phí, lệ phí (nếu có); Trả kết quả cho tổ chức, cá nhân và kết thúc trên phần mềm.</w:t>
      </w:r>
    </w:p>
    <w:p>
      <w:r>
        <w:t>Mẫu: 04, 05, 06</w:t>
      </w:r>
    </w:p>
    <w:p>
      <w:r>
        <w:t>PHỤ LỤC II</w:t>
      </w:r>
    </w:p>
    <w:p>
      <w:r>
        <w:t>QUY TRÌNH NỘI BỘ GIẢI QUYẾT THỦ TỤC HÀNH CHÍNH BỊ BÃI BỎ THUỘC THẨM QUYỀN GIẢI QUYẾT CỦA SỞ CÔNG THƯƠNG NINH BÌNH</w:t>
      </w:r>
    </w:p>
    <w:p>
      <w:r>
        <w:t>(Ban hành kèm theo Quyết định số:      /QĐ-UBND ngày   tháng 6 năm 2024 của Chủ tịch UBND tỉnh Ninh Bình)</w:t>
      </w:r>
    </w:p>
    <w:p>
      <w:r>
        <w:t>A. THỦ TỤC HÀNH CHÍNH CẤP TỈNH</w:t>
      </w:r>
    </w:p>
    <w:p>
      <w:r>
        <w:t>STT</w:t>
      </w:r>
    </w:p>
    <w:p>
      <w:r>
        <w:t>Mã số TTHC</w:t>
      </w:r>
    </w:p>
    <w:p>
      <w:r>
        <w:t>Tên quy trình nội bộ giải quyết thủ tục hành chính</w:t>
      </w:r>
    </w:p>
    <w:p>
      <w:r>
        <w:t>Căn cứ pháp lý quy định việc bãi bỏ quy trình nội bộ giải quyết thủ tục hành chính</w:t>
      </w:r>
    </w:p>
    <w:p>
      <w:r>
        <w:t>Ghi chú</w:t>
      </w:r>
    </w:p>
    <w:p>
      <w:r>
        <w:t>I</w:t>
      </w:r>
    </w:p>
    <w:p>
      <w:r>
        <w:t>LĨNH VỰC QUẢN LÝ CẠNH TRANH</w:t>
      </w:r>
    </w:p>
    <w:p>
      <w:r>
        <w:t>2.000191.H42</w:t>
      </w:r>
    </w:p>
    <w:p>
      <w:r>
        <w:t>Đăng ký hợp đồng theo mẫu, điều kiện giao dịch chung thuộc thẩm quyền của Sở Công Thương</w:t>
      </w:r>
    </w:p>
    <w:p>
      <w:r>
        <w:t>- Nghị định số 55/2024/NĐ-CP ngày 16 tháng 5 năm 2024 của Chính phủ quy định chi tiết một số điều của Luật Bảo vệ quyền lợi người tiêu dùng.</w:t>
      </w:r>
    </w:p>
    <w:p>
      <w:r>
        <w:t>- Quyết định số 519/QĐ-UBND ngày 14/6/2024 của UBND tỉnh về việc Công bố Danh mục thủ tục hành chính mới ban hành, sửa đổi, bổ sung trong lĩnh vực bảo vệ quyền lợi người tiêu dùng thuộc thẩm quyền giải quyết của Sở Công Thương, UBND cấp xã trên địa bàn tỉnh Ninh Bình.</w:t>
      </w:r>
    </w:p>
    <w:p>
      <w:r>
        <w:t>Quy trình nội bộ giải quyết TTHC này được ban hành tại Quyết định số 382/QĐ-UBND ngày 04/5/2024 về việc Phê duyệt chuẩn hóa Quy trình nội bộ giải quyết thủ tục hành chính thuộc thẩm quyền giải quyết của Sở Công Thương, UBND cấp huyện,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