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546/QĐ-UBND năm 2023 đính chính tên gọi "Cây Dâu tây" tại thứ tự số 19, Mục II, Phụ lục I kèm theo Quyết định 267/QĐ-UBND về định mức kinh tế - kỹ thuật áp dụng cho hoạt động nông nghiệp và phát triển nông thôn trên địa bàn tỉnh Cao Bằng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546/QĐ-UBND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18/05/2023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18/05/2023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CAO BẰNG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546/QĐ-UBND</w:t>
      </w:r>
    </w:p>
    <w:p>
      <w:r>
        <w:t>Cao Bằng, ngày 18 tháng 5 năm 2023</w:t>
      </w:r>
    </w:p>
    <w:p>
      <w:r>
        <w:t>QUYẾT ĐỊNH</w:t>
      </w:r>
    </w:p>
    <w:p>
      <w:r>
        <w:t>ĐÍNH CHÍNH TÊN GỌI “CÂY DÂU TÂY” TẠI THỨ TỰ SỐ 19, MỤC II, PHỤ LỤC I BAN HÀNH KÈM THEO QUYẾT ĐỊNH SỐ 267/QĐ-UBND NGÀY 16/3/2023 CỦA ỦY BAN NHÂN DÂN TỈNH CAO BẰNG BAN HÀNH ĐỊNH MỨC KINH TẾ - KỸ THUẬT ÁP DỤNG CHO CÁC HOẠT ĐỘNG NÔNG NGHIỆP VÀ PHÁT TRIỂN NÔNG THÔN TRÊN ĐỊA BÀN TỈNH CAO BẰNG</w:t>
      </w:r>
    </w:p>
    <w:p>
      <w:r>
        <w:t>ỦY BAN NHÂN DÂN TỈNH CAO BẰNG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Quyết định số 267/QĐ-UBND ngày 16 tháng 3 năm 2023 của Ủy ban nhân dân tỉnh Cao Bằng ban hành định mức kinh tế - kỹ thuật áp dụng cho các hoạt động nông nghiệp và phát triển nông thôn trên địa bàn tỉnh Cao Bằng;</w:t>
      </w:r>
    </w:p>
    <w:p>
      <w:r>
        <w:t>Theo đề nghị của Giám đốc Sở Nông nghiệp và Phát triển nông thôn tại Tờ trình số 849/TTr-SNN ngày 10/4/2023.</w:t>
      </w:r>
    </w:p>
    <w:p>
      <w:r>
        <w:t>QUYẾT ĐỊNH:</w:t>
      </w:r>
    </w:p>
    <w:p>
      <w:r>
        <w:t>Điều 1.  Đính chính tên gọi  “Cây Dâu tây”  tại thứ tự số 19, mục II, Phụ lục I ban hành kèm theo Quyết định số 267/QĐ-UBND ngày 16 tháng 3 năm 2023 của Ủy ban nhân dân tỉnh Cao Bằng ban hành định mức kinh tế - kỹ thuật áp dụng cho các hoạt động nông nghiệp và phát triển nông thôn trên địa bàn tỉnh Cao Bằng như sau:</w:t>
      </w:r>
    </w:p>
    <w:p>
      <w:r>
        <w:t>“19. Cây Dâu tằm”</w:t>
      </w:r>
    </w:p>
    <w:p>
      <w:r>
        <w:t>Điều 2.  Quyết định này là một bộ phận không tách rời của Quyết định số 267/QĐ-UBND ngày 16 tháng 3 năm 2023 của Ủy ban nhân dân tỉnh Cao Bằng ban hành định mức kinh tế - kỹ thuật áp dụng cho các hoạt động nông nghiệp và phát triển nông thôn trên địa bàn tỉnh Cao Bằng.</w:t>
      </w:r>
    </w:p>
    <w:p>
      <w:r>
        <w:t>Điều 3.  Chánh Văn phòng Ủy ban nhân dân tỉnh; Giám đốc các sở, ngành: Nông nghiệp và Phát triển nông thôn, Tài chính, Kho bạc Nhà nước Cao Bằng; Chủ tịch UBND các huyện, thành phố; Thủ trưởng các cơ quan, đơn vị; các tổ chức, cá nhân có liên quan chịu trách nhiệm thi hành Quyết định này./.</w:t>
      </w:r>
    </w:p>
    <w:p>
      <w:r>
        <w:t>Nơi nhận:</w:t>
      </w:r>
    </w:p>
    <w:p>
      <w:r>
        <w:t>- Như Điều 3 (thực hiện);</w:t>
      </w:r>
    </w:p>
    <w:p>
      <w:r>
        <w:t>- Chủ tịch, PCT, các Ủy viên UBND tỉnh;</w:t>
      </w:r>
    </w:p>
    <w:p>
      <w:r>
        <w:t>- VPUB: các PCVP UBND tỉnh;</w:t>
      </w:r>
    </w:p>
    <w:p>
      <w:r>
        <w:t>- Cổng thông tin điện tử tỉnh;</w:t>
      </w:r>
    </w:p>
    <w:p>
      <w:r>
        <w:t>- Lưu: VT, KT(pvT).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Trung Thảo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