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54/2025/QĐ-UBND bãi bỏ Quyết định 55/2021/QĐ-UBND về Quy chế quản lý, vận hành và khai thác Trung tâm dữ liệu tỉnh Long 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54/2025/QĐ-UBND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LONG 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54/2025/QĐ-UBND</w:t>
      </w:r>
    </w:p>
    <w:p>
      <w:r>
        <w:t>Long An, ngày 10 tháng 6 năm 2025</w:t>
      </w:r>
    </w:p>
    <w:p>
      <w:r>
        <w:t>QUYẾT ĐỊNH</w:t>
      </w:r>
    </w:p>
    <w:p>
      <w:r>
        <w:t>BÃI BỎ QUYẾT ĐỊNH SỐ 55/2021/QĐ-UBND NGÀY 20/12/2021 CỦA ỦY BAN NHÂN DÂN TỈNH VỀ VIỆC BAN HÀNH QUY CHẾ QUẢN LÝ, VẬN HÀNH VÀ KHAI THÁC TRUNG TÂM DỮ LIỆU TỈNH LONG AN</w:t>
      </w:r>
    </w:p>
    <w:p>
      <w:r>
        <w:t>ỦY BAN NHÂN DÂN TỈNH LONG AN</w:t>
      </w:r>
    </w:p>
    <w:p>
      <w:r>
        <w:t>Căn cứ Luật Tổ chức chính quyền địa phương ngày 19/02/2025;</w:t>
      </w:r>
    </w:p>
    <w:p>
      <w:r>
        <w:t>Căn cứ Luật An toàn thông tin mạng ngày 19/11/2015;</w:t>
      </w:r>
    </w:p>
    <w:p>
      <w:r>
        <w:t>Căn cứ Thông tư số 12/2022/TT-BTTTT ngày 12/8/2022 của Bộ trưởng Bộ Thông tin và Truyền thông quy định chi tiết và hướng dẫn một số điều của Nghị định số 85/2016/NĐ-CP ngày 01/7/2016 của Chính phủ về bảo đảm an toàn hệ thống thông tin theo cấp độ;</w:t>
      </w:r>
    </w:p>
    <w:p>
      <w:r>
        <w:t>Căn cứ Thông tư số 23/2022/TT-BTTTT ngày 30/11/2022 của Bộ trưởng Bộ Thông tin và Truyền thông sửa đổi, bổ sung một số điều của Thông tư số 03/2013/TT-BTTTT ngày 22/01/2013 của Bộ trưởng Bộ Thông tin và Truyền thông quy định áp dụng tiêu chuẩn, quy chuẩn kỹ thuật đối với trung tâm dữ liệu;</w:t>
      </w:r>
    </w:p>
    <w:p>
      <w:r>
        <w:t>Theo đề nghị của Giám đốc Sở Khoa học và Công nghệ tại Tờ trình số 984/TTr-SKHCN ngày 23/5/2025; ý kiến thẩm định của Sở Tư pháp tại Công văn số 857/STP-XDKTVB ngày 15/5/2025.</w:t>
      </w:r>
    </w:p>
    <w:p>
      <w:r>
        <w:t>QUYẾT ĐỊNH:</w:t>
      </w:r>
    </w:p>
    <w:p>
      <w:r>
        <w:t>Điều 1.  Bãi bỏ Quyết định số 55/2021/QĐ-UBND ngày 20/12/2021 của Ủy ban nhân dân tỉnh về việc ban hành Quy chế quản lý, vận hành và khai thác Trung tâm dữ liệu tỉnh Long An.</w:t>
      </w:r>
    </w:p>
    <w:p>
      <w:r>
        <w:t>Lý do:  Nội dung Quyết định này không còn phù hợp với quy định hiện hành.</w:t>
      </w:r>
    </w:p>
    <w:p>
      <w:r>
        <w:t>Điều 2. Điều khoản thi hành</w:t>
      </w:r>
    </w:p>
    <w:p>
      <w:r>
        <w:t>1. Quyết định này có hiệu lực kể từ ngày 20/6/2025.</w:t>
      </w:r>
    </w:p>
    <w:p>
      <w:r>
        <w:t>2. Chánh Văn phòng Ủy ban nhân dân tỉnh; Thủ trưởng các Sở, ngành tỉnh; Chủ tịch Ủy ban nhân dân các huyện, thị xã, thành phố và các cơ quan, tổ chức, đơn vị có liên quan thi hành Quyết định này./.</w:t>
      </w:r>
    </w:p>
    <w:p>
      <w:r>
        <w:t>Nơi nhận:</w:t>
      </w:r>
    </w:p>
    <w:p>
      <w:r>
        <w:t>- Như Điều 2;</w:t>
      </w:r>
    </w:p>
    <w:p>
      <w:r>
        <w:t>- Bộ Khoa học và Công nghệ (báo cáo);</w:t>
      </w:r>
    </w:p>
    <w:p>
      <w:r>
        <w:t>- Vụ Pháp chế - Bộ Khoa học và Công nghệ;</w:t>
      </w:r>
    </w:p>
    <w:p>
      <w:r>
        <w:t>- Cục Kiểm tra văn bản và Quản lý xử lý vi phạm hành chính - Bộ Tư pháp (báo cáo);</w:t>
      </w:r>
    </w:p>
    <w:p>
      <w:r>
        <w:t>- TT. TU; TT. HĐND tỉnh (báo cáo);</w:t>
      </w:r>
    </w:p>
    <w:p>
      <w:r>
        <w:t>- CT, các PCT. UBND tỉnh;</w:t>
      </w:r>
    </w:p>
    <w:p>
      <w:r>
        <w:t>- CVP, các PCVP. UBND tỉnh;</w:t>
      </w:r>
    </w:p>
    <w:p>
      <w:r>
        <w:t>- Cổng Thông tin điện tử tỉnh; Công báo tỉnh;</w:t>
      </w:r>
    </w:p>
    <w:p>
      <w:r>
        <w:t>- Phòng VHXH;</w:t>
      </w:r>
    </w:p>
    <w:p>
      <w:r>
        <w:t>- Lưu: VT, th.</w:t>
      </w:r>
    </w:p>
    <w:p>
      <w:r>
        <w:t>TM. ỦY BAN NHÂN DÂN</w:t>
      </w:r>
    </w:p>
    <w:p>
      <w:r>
        <w:t>CHỦ TỊCH</w:t>
      </w:r>
    </w:p>
    <w:p>
      <w:r>
        <w:t>Nguyễn Văn Út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