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54/2024/QĐ-UBND về Quy chế phối hợp giữa các sở, ban, ngành, địa phương thực hiện quản lý nhà nước đối với lễ hội và sự kiện văn hóa, tín ngưỡng, tôn giáo, thể thao, du lịch tập trung đông người trên địa bàn tỉnh Quảng Ninh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54/2024/QĐ-UBND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01/11/2024</w:t>
            </w:r>
          </w:p>
        </w:tc>
      </w:tr>
      <w:tr>
        <w:tc>
          <w:tcPr>
            <w:tcW w:type="dxa" w:w="4320"/>
          </w:tcPr>
          <w:p>
            <w:r>
              <w:t>Ngày hiệu lực</w:t>
            </w:r>
          </w:p>
        </w:tc>
        <w:tc>
          <w:tcPr>
            <w:tcW w:type="dxa" w:w="4320"/>
          </w:tcPr>
          <w:p>
            <w:r>
              <w:t>15/11/2024</w:t>
            </w:r>
          </w:p>
        </w:tc>
      </w:tr>
      <w:tr>
        <w:tc>
          <w:tcPr>
            <w:tcW w:type="dxa" w:w="4320"/>
          </w:tcPr>
          <w:p>
            <w:r>
              <w:t>Tình trạng</w:t>
            </w:r>
          </w:p>
        </w:tc>
        <w:tc>
          <w:tcPr>
            <w:tcW w:type="dxa" w:w="4320"/>
          </w:tcPr>
          <w:p>
            <w:r>
              <w:t>Chưa xác định</w:t>
            </w:r>
          </w:p>
        </w:tc>
      </w:tr>
    </w:tbl>
    <w:p/>
    <w:p>
      <w:r>
        <w:t>ỦY BAN NHÂN DÂN</w:t>
      </w:r>
    </w:p>
    <w:p>
      <w:r>
        <w:t>TỈNH QUẢNG NINH</w:t>
      </w:r>
    </w:p>
    <w:p>
      <w:r>
        <w:t>-------</w:t>
      </w:r>
    </w:p>
    <w:p>
      <w:r>
        <w:t>CỘNG HÒA XÃ HỘI CHỦ NGHĨA VIỆT NAM</w:t>
      </w:r>
    </w:p>
    <w:p>
      <w:r>
        <w:t>Độc lập - Tự do - Hạnh phúc</w:t>
      </w:r>
    </w:p>
    <w:p>
      <w:r>
        <w:t>---------------</w:t>
      </w:r>
    </w:p>
    <w:p>
      <w:r>
        <w:t>Số: 54/2024/QĐ-UBND</w:t>
      </w:r>
    </w:p>
    <w:p>
      <w:r>
        <w:t>Quảng Ninh, ngày 01 tháng 11 năm 2024</w:t>
      </w:r>
    </w:p>
    <w:p>
      <w:r>
        <w:t>QUYẾT ĐỊNH</w:t>
      </w:r>
    </w:p>
    <w:p>
      <w:r>
        <w:t>BAN HÀNH QUY CHẾ PHỐI HỢP GIỮA CÁC SỞ, BAN, NGÀNH, ĐỊA PHƯƠNG THỰC HIỆN QUẢN LÝ NHÀ NƯỚC ĐỐI VỚI LỄ HỘI VÀ SỰ KIỆN VĂN HÓA, TÍN NGƯỠNG, TÔN GIÁO, THỂ THAO, DU LỊCH TẬP TRUNG ĐÔNG NGƯỜI TRÊN ĐỊA BÀN TỈNH QUẢNG NINH</w:t>
      </w:r>
    </w:p>
    <w:p>
      <w:r>
        <w:t>ỦY BAN NHÂN DÂN TỈNH QUẢNG NINH</w:t>
      </w:r>
    </w:p>
    <w:p>
      <w:r>
        <w:t>Căn cứ Luật Tổ chức Chính quyền địa phương năm 2015; Luật sửa đổi, bổ sung một số điều của Luật Tổ chức Chính phủ và Luật Tổ chức chính quyền địa phương năm 2019;</w:t>
      </w:r>
    </w:p>
    <w:p>
      <w:r>
        <w:t>Căn cứ Luật ban hành văn bản quy phạm pháp luật năm 2015 và Luật sửa đổi, bổ sung một số điều của Luật ban hành văn bản quy phạm pháp luật năm 2020;</w:t>
      </w:r>
    </w:p>
    <w:p>
      <w:r>
        <w:t>Căn cứ Luật Di sản văn hóa năm 2001 và Luật sửa đổi, bổ sung một số điều của Luật Di sản văn hóa năm 2009;</w:t>
      </w:r>
    </w:p>
    <w:p>
      <w:r>
        <w:t>Căn cứ Luật Phòng cháy và chữa cháy ngày năm 2001; Luật sửa đổi, bổ sung một số điều của Luật Phòng cháy và chữa cháy năm 2013;</w:t>
      </w:r>
    </w:p>
    <w:p>
      <w:r>
        <w:t>Căn cứ Luật Tín ngưỡng, Tôn giáo năm 2016;</w:t>
      </w:r>
    </w:p>
    <w:p>
      <w:r>
        <w:t>Căn cứ Luật Du lịch và Nghị định số 168/2017/NĐ-CP ngày 31/12/2017 của Chính phủ Quy định chi tiết một số điều của Luật Du lịch;</w:t>
      </w:r>
    </w:p>
    <w:p>
      <w:r>
        <w:t>Căn cứ Nghị định số 105/2012/NĐ-CP ngày 17/12/2012 của Chính phủ về tổ chức lễ tang cán bộ, công chức, viên chức;</w:t>
      </w:r>
    </w:p>
    <w:p>
      <w:r>
        <w:t>Căn cứ Nghị định số 167/2013/NĐ-CP ngày 12/11/2013 của Chính phủ quy định xử phạt vi phạm hành chính trong lĩnh vực an ninh, trật tự, an toàn xã hội; phòng, chống tệ nạn xã hội; phòng cháy và chữa cháy; phòng, chống bạo lực gia đình;</w:t>
      </w:r>
    </w:p>
    <w:p>
      <w:r>
        <w:t>Căn cứ Nghị định số 72/2013/NĐ-CP ngày 15/7/2013 của Chính phủ về Quản lý, cung cấp, sử dụng dịch vụ internet và thông tin trên mạng và Nghị đính số 27/2018/NĐ-CP ngày 01/3/2018 của Chính phủ sửa đổi bổ sung một số điều của Nghị định số 72/2013/NĐ-CP ngày 15/7/2013 của Chính phủ về Quản lý, cung cấp, sử dụng dịch vụ internet và thông tin trên mạng;</w:t>
      </w:r>
    </w:p>
    <w:p>
      <w:r>
        <w:t>Căn cứ Nghị định số 110/2018/NĐ-CP ngày 29/8/2018 của Chính phủ quy định về quản lý và tổ chức lễ hội;</w:t>
      </w:r>
    </w:p>
    <w:p>
      <w:r>
        <w:t>Căn cứ Nghị định số 144/2020/ND-CP ngày 14/12/2020 của Chính phủ quy định về hoạt động nghệ thuật biểu diễn;</w:t>
      </w:r>
    </w:p>
    <w:p>
      <w:r>
        <w:t>Căn cứ Thông báo số 1161-TB/BCSĐ ngày 01/11/2024 về ý kiến của Ban cán sự đảng UBND tỉnh về việc ban hành Quy chế phối hợp giữa các sở, ban, ngành, địa phương thực hiện quản lý nhà nước đối với lễ hội và sự kiện văn hóa, tín ngưỡng, tôn giáo, thể thao và du lịch tập trung đông người trên địa bàn tỉnh Quảng Ninh;</w:t>
      </w:r>
    </w:p>
    <w:p>
      <w:r>
        <w:t>Theo đề nghị của Giám đốc Sở Văn hóa và Thể thao tại Tờ trình số 910/TTr-SVHTT ngày 16/10/2024; Báo cáo thẩm định của Sở Tư pháp số 299/BC-STP ngày 10/10/2024; ý kiến thống nhất của các thành viên Ủy ban nhân dân tỉnh tại Văn bản số 3611/VP.UBND-VHXH ngày 29/10/2024 của Văn phòng Ủy ban nhân dân tỉnh.</w:t>
      </w:r>
    </w:p>
    <w:p>
      <w:r>
        <w:t>QUYẾT ĐỊNH:</w:t>
      </w:r>
    </w:p>
    <w:p>
      <w:r>
        <w:t>Điều 1.  Ban hành kèm theo Quyết định này Quy chế phối hợp giữa các sở, ban, ngành, địa phương thực hiện quản lý nhà nước đối với lễ hội và sự kiện văn hóa, tín ngưỡng, tôn giáo, thể thao và du lịch tập trung đông người trên địa bàn tỉnh Quảng Ninh.</w:t>
      </w:r>
    </w:p>
    <w:p>
      <w:r>
        <w:t>Điều 2.  Quyết định này có hiệu lực thi hành kể từ ngày 15 tháng 11 năm 2024.</w:t>
      </w:r>
    </w:p>
    <w:p>
      <w:r>
        <w:t>Điều 3.  Chánh Văn phòng Ủy ban nhân dân tỉnh, Thủ trưởng các sở, ban, ngành thuộc tỉnh; Chủ tịch Ủy ban nhân dân các huyện, thị xã, thành phố; Chủ tịch Ủy ban nhân dân các xã, phường, thị trấn; các tổ chức, cá nhân có liên quan chịu trách nhiệm thi hành Quyết định này./.</w:t>
      </w:r>
    </w:p>
    <w:p>
      <w:r>
        <w:t>Nơi nhận:</w:t>
      </w:r>
    </w:p>
    <w:p>
      <w:r>
        <w:t>- Như Điều 3;</w:t>
      </w:r>
    </w:p>
    <w:p>
      <w:r>
        <w:t>- Bộ Văn hóa, Thể thao và Du lịch;</w:t>
      </w:r>
    </w:p>
    <w:p>
      <w:r>
        <w:t>- Cục Kiểm tra VBQPPL-Bộ Tư pháp;</w:t>
      </w:r>
    </w:p>
    <w:p>
      <w:r>
        <w:t>- TT. Tỉnh ủy, TT.HĐND tỉnh;</w:t>
      </w:r>
    </w:p>
    <w:p>
      <w:r>
        <w:t>- CT, các PCT. UBND tỉnh;</w:t>
      </w:r>
    </w:p>
    <w:p>
      <w:r>
        <w:t>- V0, V1-4;</w:t>
      </w:r>
    </w:p>
    <w:p>
      <w:r>
        <w:t>- Lưu: VT, VX1.</w:t>
      </w:r>
    </w:p>
    <w:p>
      <w:r>
        <w:t>12b-QĐ26</w:t>
      </w:r>
    </w:p>
    <w:p>
      <w:r>
        <w:t>TM. ỦY BAN NHÂN DÂN</w:t>
      </w:r>
    </w:p>
    <w:p>
      <w:r>
        <w:t>CHỦ TỊCH</w:t>
      </w:r>
    </w:p>
    <w:p>
      <w:r>
        <w:t>Cao Tường Huy</w:t>
      </w:r>
    </w:p>
    <w:p>
      <w:r>
        <w:t>QUY CHẾ</w:t>
      </w:r>
    </w:p>
    <w:p>
      <w:r>
        <w:t>PHỐI HỢP GIỮA CÁC SỞ, BAN, NGÀNH, ĐỊA PHƯƠNG THỰC HIỆN QUẢN LÝ NHÀ NƯỚC ĐỐI VỚI LỄ HỘI, SỰ KIỆN VĂN HÓA, TÍN NGƯỠNG, TÔN GIÁO, THỂ THAO, DU LỊCH TẬP TRUNG ĐÔNG NGƯỜI TRÊN ĐỊA BÀN TỈNH QUẢNG NINH</w:t>
      </w:r>
    </w:p>
    <w:p>
      <w:r>
        <w:t>(Ban hành kèm theo Quyết định số 54/2024/QĐ-UBND ngày 01/11/2024 của Ủy ban nhân dân tỉnh Quảng Ninh)</w:t>
      </w:r>
    </w:p>
    <w:p>
      <w:r>
        <w:t>Chương I</w:t>
      </w:r>
    </w:p>
    <w:p>
      <w:r>
        <w:t>QUY ĐỊNH CHUNG</w:t>
      </w:r>
    </w:p>
    <w:p>
      <w:r>
        <w:t>Điều 1. Phạm vi điều chỉnh</w:t>
      </w:r>
    </w:p>
    <w:p>
      <w:r>
        <w:t>Quy chế này quy định nguyên tắc, phương thức, nội dung phối hợp, trách nhiệm phối hợp giữa các sở, ban, ngành, địa phương trong thực hiện quản lý nhà nước đối với lễ hội, sự kiện văn hóa, tín ngưỡng, tôn giáo, thể thao, du lịch tập trung đông người trên địa bàn tỉnh Quảng Ninh  (Sau đây gọi tắt là Quy chế);  trách nhiệm của các tổ chức, đơn vị, cá nhân tổ chức lễ hội, sự kiện văn hóa, tín ngưỡng, tôn giáo, thể thao, du lịch tập trung đông người trên địa bàn tỉnh Quảng Ninh  (sau đây gọi tắt là lễ hội, sự kiện)  với cơ quan quản lý nhà nước trên địa bàn.</w:t>
      </w:r>
    </w:p>
    <w:p>
      <w:r>
        <w:t>Điều 2. Đối tượng áp dụng</w:t>
      </w:r>
    </w:p>
    <w:p>
      <w:r>
        <w:t>Sở, ban, ngành, địa phương trong thực hiện quản lý nhà nước và các tổ chức, đơn vị, cá nhân tổ chức lễ hội, sự kiện văn hóa, tín ngưỡng, tôn giáo, thể thao, du lịch tập trung đông người trên địa bàn tỉnh Quảng Ninh.</w:t>
      </w:r>
    </w:p>
    <w:p>
      <w:r>
        <w:t>Điều 3. Mục đích</w:t>
      </w:r>
    </w:p>
    <w:p>
      <w:r>
        <w:t>Tăng cường trách nhiệm, hiệu quả thực hiện nhiệm vụ được giao và sự phối hợp giữa các các sở, ban, ngành, địa phương trên địa bàn tỉnh, đảm bảo các lễ hội, sự kiện diễn ra tuyệt đối an toàn, tuân thủ đúng quy định của pháp luật, đem lại lợi ích tốt đẹp cho người dân, du khách, tổ chức, cá nhân.</w:t>
      </w:r>
    </w:p>
    <w:p>
      <w:r>
        <w:t>Điều 4. Nguyên tắc phối hợp</w:t>
      </w:r>
    </w:p>
    <w:p>
      <w:r>
        <w:t>1. Tuân thủ đúng quy định pháp luật; đúng chức năng, nhiệm vụ và quyền hạn được giao.</w:t>
      </w:r>
    </w:p>
    <w:p>
      <w:r>
        <w:t>2. Đảm bảo các hoạt động phối hợp được triển khai thực hiện chặt chẽ, đồng bộ, rõ trách nhiệm, thường xuyên, kịp thời và hiệu quả.</w:t>
      </w:r>
    </w:p>
    <w:p>
      <w:r>
        <w:t>3. Đảm bảo việc cung cấp thông tin và thực hiện chế độ bảo mật thông tin theo quy định.</w:t>
      </w:r>
    </w:p>
    <w:p>
      <w:r>
        <w:t>4. Đảm bảo việc phối hợp thực hiện trên tinh thần trách nhiệm, tôn trọng, đoàn kết, hỗ trợ nhau thực hiện nhiệm vụ, không làm ảnh hưởng đến việc thực hiện nhiệm vụ của mỗi bên và hoạt động của các cơ quan, đơn vị, tổ chức, cá nhân có liên quan nhằm thực hiện tốt nhiệm vụ được giao. Cơ quan, đơn vị chủ trì nhiệm vụ trong quá trình xử lý các nội dung còn ý kiến khác nhau hoặc vượt thẩm quyền của cơ quan mình xử lý thì báo cáo cấp trên có thẩm quyền để xem xét, quyết định.</w:t>
      </w:r>
    </w:p>
    <w:p>
      <w:r>
        <w:t>5. Khi thực hiện tổ chức các lễ hội, sự kiện các sở, ban, ngành, địa phương được quy định tại Quy chế này căn cứ chức năng, nhiệm vụ chủ động thông báo, hướng dẫn, giám sát, kiểm tra, xử lý vi phạm (nếu có).</w:t>
      </w:r>
    </w:p>
    <w:p>
      <w:r>
        <w:t>Điều 5. Phương thức phối hợp</w:t>
      </w:r>
    </w:p>
    <w:p>
      <w:r>
        <w:t>1. Trao đổi ý kiến, cung cấp thông tin bằng văn bản, thư điện tử.</w:t>
      </w:r>
    </w:p>
    <w:p>
      <w:r>
        <w:t>2. Tổ chức các cuộc họp liên ngành định kỳ, đột xuất; tổ chức hội nghị, hội thảo, sơ kết, tổng kết.</w:t>
      </w:r>
    </w:p>
    <w:p>
      <w:r>
        <w:t>3. Tổ chức đoàn công tác liên ngành giám sát, hướng dẫn, thanh tra, kiểm tra, xử lý theo quy định.</w:t>
      </w:r>
    </w:p>
    <w:p>
      <w:r>
        <w:t>4. Các hình thức phù hợp khác.</w:t>
      </w:r>
    </w:p>
    <w:p>
      <w:r>
        <w:t>Chương II</w:t>
      </w:r>
    </w:p>
    <w:p>
      <w:r>
        <w:t>NỘI DUNG PHỐI HỢP</w:t>
      </w:r>
    </w:p>
    <w:p>
      <w:r>
        <w:t>Điều 6. Công tác phối hợp trước khi tổ chức lễ hội, sự kiện</w:t>
      </w:r>
    </w:p>
    <w:p>
      <w:r>
        <w:t>1. Tổ chức, đơn vị, cá nhân trước khi tổ chức lễ hội, sự kiện phải thực hiện các thủ tục xin cấp giấy phép, thông báo, đăng ký tổ chức và phương án tuyên truyền; quảng cáo  (sau đây gọi chung là đăng ký)  theo đúng quy định hiện hành.</w:t>
      </w:r>
    </w:p>
    <w:p>
      <w:r>
        <w:t>2. Các sở, ban, ngành, địa phương tiếp nhận, xử lý theo thẩm quyền; trong quá trình xử lý hồ sơ, nếu thấy nội dung phát sinh vượt quá khả năng giải quyết, liên quan đến các cơ quan chuyên môn hoặc các đơn vị ở địa phương thì phải có văn bản xin ý kiến, tổng hợp, hoàn chỉnh hồ sơ trước khi triển khai các bước tiếp theo.</w:t>
      </w:r>
    </w:p>
    <w:p>
      <w:r>
        <w:t>Điều 7. Công tác phối hợp trong khi tổ chức lễ hội, sự kiện</w:t>
      </w:r>
    </w:p>
    <w:p>
      <w:r>
        <w:t>1. Các sở, ban, ngành, địa phương thuộc đối tượng áp dụng tại Quy chế này, căn cứ chức năng nhiệm vụ phân công tổ chức, bộ phận, cá nhân thường xuyên kiểm tra, giám sát chặt chẽ các nội dung, hoạt động của lễ hội, sự kiện được tổ chức đảm bảo theo đúng các nội dung đã đăng ký và được cấp có thẩm quyền chấp thuận hoặc cấp phép.</w:t>
      </w:r>
    </w:p>
    <w:p>
      <w:r>
        <w:t>2. Các sở, ban, ngành, địa phương căn cứ chức năng, nhiệm vụ có thể yêu cầu tạm dừng, đình chỉ một số hoạt động cụ thể diễn ra tại lễ hội, sự kiện nếu có biểu hiện vi phạm và gây ảnh hưởng tiêu cực đến xã hội, cộng đồng theo quy định của pháp luật. Đối với các nội dung phát sinh vượt quá khả năng giải quyết thì phải phối hợp các cơ quan chuyên môn liên quan để cùng xử lý hoặc báo cáo cấp có thẩm quyền xem xét, giải quyết.</w:t>
      </w:r>
    </w:p>
    <w:p>
      <w:r>
        <w:t>Điều 8. Công tác phối hợp sau khi tổ chức lễ hội, sự kiện</w:t>
      </w:r>
    </w:p>
    <w:p>
      <w:r>
        <w:t>Sau khi lễ hội, sự kiện kết thúc các tổ chức, đơn vị, cá nhân chủ trì tổ chức lễ hội, sự kiện phải thực hiện báo cáo bằng văn bản gửi kèm hồ sơ liên quan (gôm các tài liệu, video clip, bản ghi âm, bản ảnh,...) đến các sở, ban, ngành, địa phương liên quan chủ trì thỏa thuận, thẩm định, cấp phép hoặc quản lý trực tiếp để đối chiếu, đánh giá, xử lý vi phạm (nếu có), lưu trữ theo quy định (nội dung báo cáo và tài liệu liên quan do sở, ban, ngành, địa phương quản lý nhà nước chuyên ngành hướng dẫn cụ thể).</w:t>
      </w:r>
    </w:p>
    <w:p>
      <w:r>
        <w:t>Chương III</w:t>
      </w:r>
    </w:p>
    <w:p>
      <w:r>
        <w:t>TỔ CHỨC THỰC HIỆN</w:t>
      </w:r>
    </w:p>
    <w:p>
      <w:r>
        <w:t>Điều 9. Trách nhiệm của Sở Văn hóa và Thể thao</w:t>
      </w:r>
    </w:p>
    <w:p>
      <w:r>
        <w:t>1. Chủ trì tham mưu, thẩm định hồ sơ, hướng dẫn, kiểm tra, giám sát, xử lý vi phạm đối với các hoạt động lễ hội, sự kiện thuộc lĩnh vực văn hóa, thể thao, quảng cáo, nghệ thuật biểu diễn, hoạt động triển lãm, trưng bày theo quy định.</w:t>
      </w:r>
    </w:p>
    <w:p>
      <w:r>
        <w:t>2. Phối hợp trao đổi thông tin, hướng dẫn chuyên môn theo đề nghị của các Sở, ban, ngành; Ủy ban nhân dân cấp huyện; tổ chức, đơn vị, cá nhân theo thẩm quyền.</w:t>
      </w:r>
    </w:p>
    <w:p>
      <w:r>
        <w:t>Điều 10. Trách nhiệm của Sở Nội vụ</w:t>
      </w:r>
    </w:p>
    <w:p>
      <w:r>
        <w:t>1. Chủ trì tham mưu, thẩm định hồ sơ, hướng dẫn, kiểm tra, giám sát, xử lý vi phạm đối với các hoạt động tín ngưỡng, tôn giáo tại lễ hội, sự kiện theo thẩm quyền.</w:t>
      </w:r>
    </w:p>
    <w:p>
      <w:r>
        <w:t>2. Phối hợp trao đổi, thông tin, hướng dẫn chuyên môn theo đề nghị của các Sở, ban, ngành; Ủy ban nhân dân cấp huyện, các tổ chức, đơn vị, cá nhân theo thẩm quyền.</w:t>
      </w:r>
    </w:p>
    <w:p>
      <w:r>
        <w:t>Điều 11. Trách nhiệm của Sở Du lịch</w:t>
      </w:r>
    </w:p>
    <w:p>
      <w:r>
        <w:t>Chủ trì tham mưu, hướng dẫn, kiểm tra, giám sát, xử lý vi phạm đối với các hoạt động tại lễ hội, sự kiện thuộc lĩnh vực du lịch theo thẩm quyền.</w:t>
      </w:r>
    </w:p>
    <w:p>
      <w:r>
        <w:t>Điều 12. Trách nhiệm của Công an tỉnh</w:t>
      </w:r>
    </w:p>
    <w:p>
      <w:r>
        <w:t>Chủ trì tham mưu, phòng ngừa, phát hiện, đấu tranh, ngăn chặn các hệ loại đối tượng lợi dụng các lễ hội, sự kiện văn hóa, tín ngưỡng, tôn giáo, thể thao, du lịch tập trung đông người trên địa bàn tỉnh để xâm phạm an ninh quốc gia, hoạt động tội phạm và các hành vi vi phạm pháp luật. Tham mưu, phối hợp, hướng dẫn, kiểm tra, giám sát công tác bảo đảm an ninh trật tự, trật tự an toàn giao thông, phòng chống cháy nổ và cứu nạn cứu hộ cho các lễ hội, sự kiện; thực hiện hướng dẫn, quản lý hoạt động người nước ngoài trên địa bàn tuân thủ các quy định pháp luật Việt Nam.</w:t>
      </w:r>
    </w:p>
    <w:p>
      <w:r>
        <w:t>Điều 13. Trách nhiệm của Bộ Chỉ huy Quân sự tỉnh</w:t>
      </w:r>
    </w:p>
    <w:p>
      <w:r>
        <w:t>1. Chủ trì tham mưu, hướng dẫn, giám sát, giải quyết, xử lý kịp thời các hành vi vi phạm trong hoạt động sử dụng tàu bay không người lái, phương tiện bay siêu nhẹ, vật liệu nổ (nếu có) sử dụng trong lễ hội, sự kiện. Thông báo tới các cơ quan, đơn vị, tổ chức và địa phương liên quan nắm nội dung, tình hình sử dụng tàu bay không người lái, phương tiện bay siêu nhẹ sau khi được cấp phép.</w:t>
      </w:r>
    </w:p>
    <w:p>
      <w:r>
        <w:t>2. Phối hợp trao đổi, thông tin, hướng dẫn chuyên môn theo đề nghị của các Sở, ban, ngành và Ủy ban nhân dân cấp huyện, cấp xã để giải quyết, xử lý các nội dung liên quan theo thẩm quyền.</w:t>
      </w:r>
    </w:p>
    <w:p>
      <w:r>
        <w:t>Điều 14. Trách nhiệm của Sở Y tế</w:t>
      </w:r>
    </w:p>
    <w:p>
      <w:r>
        <w:t>Chủ trì, phối hợp với các sở, ban, ngành, Ủy ban nhân dân địa phương nơi tổ chức lễ hội, sự kiện và các lực lượng chức năng trên địa bàn tỉnh hướng dẫn, tổ chức kiểm tra, xử lý vi phạm theo thẩm quyền đối với công tác bảo đảm y tế, phòng chống dịch bệnh, an toàn vệ sinh thực phẩm tại các lễ hội, sự kiện.</w:t>
      </w:r>
    </w:p>
    <w:p>
      <w:r>
        <w:t>Điều 15. Trách nhiệm của Sở Giao thông vận tải</w:t>
      </w:r>
    </w:p>
    <w:p>
      <w:r>
        <w:t>Chủ trì tham mưu, chấp thuận phương án đảm bảo an toàn giao thông đối với việc tổ chức lễ hội, sự kiện. Phối hợp với các sở, ban, ngành liên quan, Ủy ban nhân dân cấp huyện tổ chức kiểm tra, xử lý vi phạm trong công tác đảm bảo an toàn giao thông thuộc thẩm quyền.</w:t>
      </w:r>
    </w:p>
    <w:p>
      <w:r>
        <w:t>Điều 16. Trách nhiệm của Sở Xây dựng</w:t>
      </w:r>
    </w:p>
    <w:p>
      <w:r>
        <w:t>Chủ trì, phối hợp với các sở, ban, ngành, Ủy ban nhân dân địa phương nơi tổ chức lễ hội, sự kiện và các lực lượng chức năng trên địa bàn tỉnh hướng dẫn chuyên môn, thẩm định an toàn kết cấu sân khấu, khán đài,... tại các lễ hội, sự kiện thuộc thẩm quyền.</w:t>
      </w:r>
    </w:p>
    <w:p>
      <w:r>
        <w:t>Điều 17. Trách nhiệm của Sở Thông tin và Truyền thông</w:t>
      </w:r>
    </w:p>
    <w:p>
      <w:r>
        <w:t>1. Tham mưu, giúp Ủy ban nhân dân tỉnh thực hiện chức năng quản lý nhà nước về hoạt động xuất bản, in và phát hành các sản phẩm in có nội dung liên quan đến lễ hội, sự kiện; các hoạt động truyền thông; tần số vô tuyến điện (hướng dẫn; thanh tra, kiểm tra, giải quyết khiếu nại, tố cáo và xử lý vi phạm (nếu có) tại các lễ hội, sự kiện theo quy định của pháp luật hiện hành.</w:t>
      </w:r>
    </w:p>
    <w:p>
      <w:r>
        <w:t>2. Phối hợp trao đổi, cung cấp thông tin, hướng dẫn, giải quyết những nội dung theo đề nghị của các sở, ban, ngành, Ủy ban nhân dân cấp huyện theo thẩm quyền.</w:t>
      </w:r>
    </w:p>
    <w:p>
      <w:r>
        <w:t>Điều 18. Trách nhiệm của Ủy ban nhân dân cấp huyện, cấp xã</w:t>
      </w:r>
    </w:p>
    <w:p>
      <w:r>
        <w:t>1. Thực hiện chức năng quản lý nhà nước về lễ hội, sự kiện diễn ra trên địa bàn; tiếp nhận nội dung đăng ký về tổ chức lễ hội, sự kiện theo quy định.</w:t>
      </w:r>
    </w:p>
    <w:p>
      <w:r>
        <w:t>2. Chủ trì phối hợp với các sở, ban, ngành liên quan thực hiện các biện pháp quản lý nhà nước nhằm bảo đảm an ninh, trật tự an toàn - xã hội, an toàn giao thông, phòng chống cháy nổ trong tổ chức các lễ hội, sự kiện; phối hợp với các cơ quan có liên quan xử lý vi phạm (nếu có).</w:t>
      </w:r>
    </w:p>
    <w:p>
      <w:r>
        <w:t>3. Tiếp nhận báo cáo (kèm các tài liệu, video clip, bản ghi âm, bản ảnh,...) của các tổ chức, đơn vị, cá nhân tổ chức lễ hội, sự kiện trên địa bàn quản lý.</w:t>
      </w:r>
    </w:p>
    <w:p>
      <w:r>
        <w:t>4. Thực hiện chế độ báo cáo theo phân cấp quản lý trong việc tổ chức lễ hội, sự kiện.</w:t>
      </w:r>
    </w:p>
    <w:p>
      <w:r>
        <w:t>5. Chịu trách nhiệm trước Ủy ban nhân dân tỉnh khi để xảy ra các vi phạm, sự cố trong tổ chức lễ hội, sự kiện trên địa bàn quản lý.</w:t>
      </w:r>
    </w:p>
    <w:p>
      <w:r>
        <w:t>Điều 19. Trách nhiệm của các tổ chức, đơn vị, cá nhân tổ chức lễ hội, sự kiện</w:t>
      </w:r>
    </w:p>
    <w:p>
      <w:r>
        <w:t>1. Các nội dung, hình thức hoạt động văn hóa, thể thao, tuyên truyền, quảng cáo, nghệ thuật biểu diễn, hoạt động triển lãm, trưng bày trong tổ chức lễ hội, sự kiện phải đảm bảo tuân thủ các nội dung đã đăng ký hoặc thông báo theo quy định của pháp luật.</w:t>
      </w:r>
    </w:p>
    <w:p>
      <w:r>
        <w:t>2. Chậm nhất 15 ngày sau khi lễ hội, sự kiện kết thúc, các tổ chức, đơn vị, cá nhân thực hiện phải báo cáo bằng văn bản kèm các tài liệu, video clip, bản ghi âm, bản ảnh,... gửi đến các sở, ban, ngành, địa phương liên quan để tổng hợp, đối chiếu, lưu hồ sơ theo quy định.</w:t>
      </w:r>
    </w:p>
    <w:p>
      <w:r>
        <w:t>Điều 20. Trách nhiệm của công chức được cử tham gia phối hợp</w:t>
      </w:r>
    </w:p>
    <w:p>
      <w:r>
        <w:t>1. Thực hiện các nhiệm vụ được phân công theo kế hoạch công tác phối hợp của cơ quan chủ trì và báo cáo lãnh đạo cơ quan về kết quả phối hợp.</w:t>
      </w:r>
    </w:p>
    <w:p>
      <w:r>
        <w:t>2. Tham gia góp ý, chủ động đề xuất các biện pháp phối hợp trong thực hiện nhiệm vụ.</w:t>
      </w:r>
    </w:p>
    <w:p>
      <w:r>
        <w:t>3. Tiếp cận thông tin, bồi dưỡng nâng cao kiến thức, kỹ năng nghiệp vụ và phải chịu trách nhiệm trước Thủ trưởng cơ quan khi không hoàn thành nhiệm vụ phối hợp.</w:t>
      </w:r>
    </w:p>
    <w:p>
      <w:r>
        <w:t>4. Trường hợp công chức được phân công tham gia Đoàn công tác liên ngành không thể tham gia thì có trách nhiệm phải báo cáo Thủ trưởng cơ quan cử người thay thế kịp thời.</w:t>
      </w:r>
    </w:p>
    <w:p>
      <w:r>
        <w:t>Điều 21. Trách nhiệm của các sở, ban, ngành</w:t>
      </w:r>
    </w:p>
    <w:p>
      <w:r>
        <w:t>Các sở, ban, ngành, các tổ chức chính trị xã hội, các đơn vị phối hợp thực hiện theo chức năng, nhiệm vụ và thẩm quyền./.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