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533/QĐ-UBND năm 2024 phê duyệt quy trình nội bộ giải quyết thủ tục hành chính trong lĩnh vực đấu thầu lựa chọn nhà đầu tư thuộc thẩm quyền giải quyết của Ban Quản lý Khu kinh tế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03/05/2024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533/QĐ-UBND</w:t>
      </w:r>
    </w:p>
    <w:p>
      <w:r>
        <w:t>Cao Bằng, ngày 03 tháng 5 năm 2024</w:t>
      </w:r>
    </w:p>
    <w:p>
      <w:r>
        <w:t>QUYẾT ĐỊNH</w:t>
      </w:r>
    </w:p>
    <w:p>
      <w:r>
        <w:t>VỀ VIỆC PHÊ DUYỆT QUY TRÌNH NỘI BỘ GIẢI QUYẾT THỦ TỤC HÀNH CHÍNH TRONG LĨNH VỰC ĐẤU THẦU LỰA CHỌN NHÀ ĐẦU TƯ THUỘC THẨM QUYỀN GIẢI QUYẾT CỦA BAN QUẢN LÝ KHU KINH TẾ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294/QĐ-UBND ngày 15 tháng 3 năm 2024 của Chủ tịch Uỷ ban nhân dân tỉnh Cao Bằng về việc công bố danh mục thủ tục hành chính mới trong lĩnh vực đấu thầu lựa chọn nhà đầu tư thuộc phạm vi chức năng quản lý nhà nước của Sở Kế hoạch và Đầu tư tỉnh Cao Bằng;</w:t>
      </w:r>
    </w:p>
    <w:p>
      <w:r>
        <w:t>Theo đề nghị của Trưởng Ban Quản lý Khu kinh tế tỉnh Cao Bằng tại Tờ trình số 561/TTr-BQLKKT ngày 22/4/2024.</w:t>
      </w:r>
    </w:p>
    <w:p>
      <w:r>
        <w:t>QUYẾT ĐỊNH:</w:t>
      </w:r>
    </w:p>
    <w:p>
      <w:r>
        <w:t>Điều 1.  Phê duyệt kèm theo Quyết định này quy trình nội bộ giải quyết thủ tục hành chính lĩnh vực đấu thầu lựa chọn nhà đầu tư thuộc thẩm quyền giải quyết của Ban Quản lý Khu kinh tế tỉnh Cao Bằng  (chi tiết tại Phụ lục kèm theo).</w:t>
      </w:r>
    </w:p>
    <w:p>
      <w:r>
        <w:t>Điều 2.  Quyết định này có hiệu lực thi hành kể từ ngày ký.</w:t>
      </w:r>
    </w:p>
    <w:p>
      <w:r>
        <w:t>Giao Ban Quản lý Khu kinh tế tỉnh chủ trì, phối hợp với đơn vị cung cấp dịch vụ công nghệ thông tin, căn cứ quy trình nội bộ giải quyết thủ tục hành chính được phê duyệt tại Điều 1 Quyết định này, xác lập quy trình điện tử giải quyết thủ tục hành chính áp dụng trên Hệ thống thông tin giải quyết thủ tục hành chính của tỉnh đảm bảo theo quy định.</w:t>
      </w:r>
    </w:p>
    <w:p>
      <w:r>
        <w:t>Điều 3.  Chánh Văn phòng Ủy ban nhân dân tỉnh; Trưởng Ban Quản lý Khu kinh tế tỉnh; Thủ trưởng các sở, ban, ngành; Giám đốc Trung tâm Phục vụ hành chính công; Chủ tịch Ủy ban nhân dân huyện, thành phố và các cá nhân, đơn vị liên quan chịu trách nhiệm thi hành Quyết định này./.</w:t>
      </w:r>
    </w:p>
    <w:p>
      <w:r>
        <w:t>Nơi nhận:</w:t>
      </w:r>
    </w:p>
    <w:p>
      <w:r>
        <w:t>- Như Điều 3;</w:t>
      </w:r>
    </w:p>
    <w:p>
      <w:r>
        <w:t>- Chủ tịch, các PCT UBND tỉnh;</w:t>
      </w:r>
    </w:p>
    <w:p>
      <w:r>
        <w:t>- VPUBND tỉnh: LĐVP; TTTT, LĐ TTPVHCC;</w:t>
      </w:r>
    </w:p>
    <w:p>
      <w:r>
        <w:t>- Viễn thông Cao Bằng;</w:t>
      </w:r>
    </w:p>
    <w:p>
      <w:r>
        <w:t>- Lưu: VT, TTPVHCC  (A)  .</w:t>
      </w:r>
    </w:p>
    <w:p>
      <w:r>
        <w:t>KT. CHỦ TỊCH</w:t>
      </w:r>
    </w:p>
    <w:p>
      <w:r>
        <w:t>PHÓ CHỦ TỊCH</w:t>
      </w:r>
    </w:p>
    <w:p>
      <w:r>
        <w:t>Trịnh Trường Huy</w:t>
      </w:r>
    </w:p>
    <w:p>
      <w:r>
        <w:t>PHỤ LỤC</w:t>
      </w:r>
    </w:p>
    <w:p>
      <w:r>
        <w:t>QUY TRÌNH NỘI BỘ GIẢI QUYẾT THỦ TỤC HÀNH CHÍNH LĨNH VỰC ĐẤU THẦU LỰA CHỌN NHÀ ĐẦU TƯ THUỘC THẨM QUYỀN GIẢI QUYẾT CỦA BAN QUẢN LÝ KHU KINH TẾ TỈNH CAO BẰNG</w:t>
      </w:r>
    </w:p>
    <w:p>
      <w:r>
        <w:t>(Kèm theo Quyết định số 533/QĐ-UBND ngày 03 tháng 5 năm 2024 của Chủ tịch Uỷ ban nhân dân tỉnh Cao Bằng)</w:t>
      </w:r>
    </w:p>
    <w:p>
      <w:r>
        <w:t>Quy trình giải quyết thủ tục: Công bố dự án đầu tư kinh doanh đối với dự án không thuộc diện chấp thuận chủ trương đầu tư do nhà đầu tư đề xuất (2.002603)</w:t>
      </w:r>
    </w:p>
    <w:p>
      <w:r>
        <w:t>N ội    dun g    c ô n g  v  i  ệ c</w:t>
      </w:r>
    </w:p>
    <w:p>
      <w:r>
        <w:t>T  r á c h    nh i ệ m    t  h ực    h  i  ệ n</w:t>
      </w:r>
    </w:p>
    <w:p>
      <w:r>
        <w:t>Th  ờ i   g i an    t  h ực  hi  ệ n</w:t>
      </w:r>
    </w:p>
    <w:p>
      <w:r>
        <w:t>B ư ớ c   1</w:t>
      </w:r>
    </w:p>
    <w:p>
      <w:r>
        <w:t>Ki ể m   t ra ,   hướ n g d ẫ n,    tiế p   nh ậ n   hồ   sơ    ( hồ   sơ   đ ầ y đủ   và    c h í nh    x  ác  th e o   q u y   định ) ,   q u  é t    ( s c  a n)   và   lưu   t r ữ   hồ   sơ   đi ệ n    t ử,    c h u  y  ể n   bộ ph ậ n  c h u  y  ê n  m ôn  x ử  lý</w:t>
      </w:r>
    </w:p>
    <w:p>
      <w:r>
        <w:t>C ông    c h ứ c    ti  ế p nh ậ n hồ  s ơ  B  a n Q u  ả n  l ý    K hu k i nh  t ế    t  ạ i T r ung    t  â m phục   vụ h à nh    c h í nh  c ô n g    t ỉnh  C  a o  B  ằ  ng</w:t>
      </w:r>
    </w:p>
    <w:p>
      <w:r>
        <w:t>0,5 n g  à y    l  àm   v  i  ệ c</w:t>
      </w:r>
    </w:p>
    <w:p>
      <w:r>
        <w:t>B ư ớ c   2</w:t>
      </w:r>
    </w:p>
    <w:p>
      <w:r>
        <w:t>Xe m  x  é t, th ẩ m t ra ,  x ử  l ý   hồ sơ, ph â n  c ô n g    c h u  y  ê n   vi ê n thụ  l ý   hồ  sơ</w:t>
      </w:r>
    </w:p>
    <w:p>
      <w:r>
        <w:t>L  ã nh  đ  ạ o phò n g   Q u  ả n  l ý   đ ầ u tư, q u y   ho ạc h,  x  â y    d ựn g ,  t  à i n g  u  y  ê n  v à   môi t r ườ ng</w:t>
      </w:r>
    </w:p>
    <w:p>
      <w:r>
        <w:t>01 n g  à y    l  àm   v  i  ệ c</w:t>
      </w:r>
    </w:p>
    <w:p>
      <w:r>
        <w:t>B ư ớ c   3</w:t>
      </w:r>
    </w:p>
    <w:p>
      <w:r>
        <w:t>Thụ    l  ý ,    g  i  ả i   q u  y  ế t hồ sơ    ( k i  ể m  t  ra , th ẩ m   định hồ  sơ)</w:t>
      </w:r>
    </w:p>
    <w:p>
      <w:r>
        <w:t>C ông    c h ứ c   phò n g   Qu ả n    l ý    đ  ầ u   tư,   q u y   ho ạ  c h,    x  â y   d ự n g,   t  à i n g  u  y  ê n và    m ôi  t  rư  ờ ng</w:t>
      </w:r>
    </w:p>
    <w:p>
      <w:r>
        <w:t>20,5 n g  à y    l  àm   v  i  ệ c</w:t>
      </w:r>
    </w:p>
    <w:p>
      <w:r>
        <w:t>B ư ớ c   4</w:t>
      </w:r>
    </w:p>
    <w:p>
      <w:r>
        <w:t>Xe m  x  é  t , th ẩ m   định k ế t  q uả    g  i  ả i q u  y  ế t  T  T  HC</w:t>
      </w:r>
    </w:p>
    <w:p>
      <w:r>
        <w:t>L  ã nh   đ ạ o   phò n g   Qu ả n  l ý đ ầ u   tư,   q u y   ho ạ  c h,    x  â y    d ựn g ,    t  ài  n g  u  y  ê n và    m ôi  t  rư  ờ ng</w:t>
      </w:r>
    </w:p>
    <w:p>
      <w:r>
        <w:t>01 n g  à y    l  àm   v  i  ệ c</w:t>
      </w:r>
    </w:p>
    <w:p>
      <w:r>
        <w:t>B ư ớ c   5</w:t>
      </w:r>
    </w:p>
    <w:p>
      <w:r>
        <w:t>Xe m    x  é  t ,    k ý   phê   d u  y  ệ t k ế t   quả   TTHC    ( v ă n   b ả n phê   d u  y  ệ t    t hô n g   tin dự  á n đ ầ u tư kinh do a nh)</w:t>
      </w:r>
    </w:p>
    <w:p>
      <w:r>
        <w:t>L  ã nh đ ạ o    B  a n Q u  ả n  l ý    K hu k i nh  t ế    t ỉnh  C  a o  B  ằ  ng</w:t>
      </w:r>
    </w:p>
    <w:p>
      <w:r>
        <w:t>01 n g  à y    l  àm   v  i  ệ c</w:t>
      </w:r>
    </w:p>
    <w:p>
      <w:r>
        <w:t>B ư ớ c   6</w:t>
      </w:r>
    </w:p>
    <w:p>
      <w:r>
        <w:t>Và o   sổ v ă n b ả n, lưu t r ữ    h ồ sơ,  c h u  y  ể n k ế t quả    c ho    TT  P  VHHC</w:t>
      </w:r>
    </w:p>
    <w:p>
      <w:r>
        <w:t>V ă n thư  B  a n    Q u ả n  l ý    K  h u k i nh  t ế    tỉ  nh</w:t>
      </w:r>
    </w:p>
    <w:p>
      <w:r>
        <w:t>01 n g  à y    l  àm   v  i  ệ c</w:t>
      </w:r>
    </w:p>
    <w:p>
      <w:r>
        <w:t>B ư ớ c   7</w:t>
      </w:r>
    </w:p>
    <w:p>
      <w:r>
        <w:t>T r ả   k ế t q u ả  c ho  t ổ  c hức    c á    nh  â n</w:t>
      </w:r>
    </w:p>
    <w:p>
      <w:r>
        <w:t>C ông    c h ứ c    ti  ế p nh ậ n hồ  s ơ  B  a n Q u  ả n  l ý    K hu k i nh  t ế    t  ạ i T r ung    t  â m phục   vụ h à nh    c h í nh  c ô n g    t ỉnh  C  a o  B  ằ  ng</w:t>
      </w:r>
    </w:p>
    <w:p>
      <w:r>
        <w:t>K hông   tính   thời  g  i  a n</w:t>
      </w:r>
    </w:p>
    <w:p>
      <w:r>
        <w:t>T ổ n g    t  h  ờ i   g i an   g i ải    q  u  y  ế t    TT  H C</w:t>
      </w:r>
    </w:p>
    <w:p>
      <w:r>
        <w:t>( 200 g i  ờ )    25   n gày  l àm    v  i  ệ 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