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bãi bỏ nội dung Trung tâm học tập cộng đồng được đánh giá/xếp loại của tiêu chí Giáo dục và Đào tạo của Bộ tiêu chí về xã nông thôn mới trên địa bàn tỉnh Hà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53/2024/QĐ-UBND</w:t>
      </w:r>
    </w:p>
    <w:p>
      <w:r>
        <w:t>Hà Nam, ngày 07 tháng 10 năm 2024</w:t>
      </w:r>
    </w:p>
    <w:p>
      <w:r>
        <w:t>QUYẾT ĐỊNH</w:t>
      </w:r>
    </w:p>
    <w:p>
      <w:r>
        <w:t>BÃI BỎ NỘI DUNG TRUNG TÂM HỌC TẬP CỘNG ĐỒNG ĐƯỢC ĐÁNH GIÁ/XẾP LOẠI CỦA TIÊU CHÍ GIÁO DỤC VÀ ĐÀO TẠO CỦA BỘ TIÊU CHÍ VỀ XÃ NÔNG THÔN MỚI TRÊN ĐỊA BÀN TỈNH HÀ NAM GIAI ĐOẠN 2021-2025</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Thực hiện Quyết định số 1558/QĐ-BGDĐT ngày 04 tháng 6 năm 2024 của Bộ Giáo dục và Đào tạo công bố chỉ tiêu, tiêu chí Giáo dục của tiêu chí huyện nông thôn mới đặc thù, không có đơn vị hành chính cấp xã giai đoạn 2021-2025 và sửa đổi tiêu chí Giáo dục và Đào tạo của Bộ tiêu chí quốc gia về xã nông thôn mới giai đoạn 2021-2025;</w:t>
      </w:r>
    </w:p>
    <w:p>
      <w:r>
        <w:t>Theo đề nghị của Giám đốc Sở Nông nghiệp và Phát triển nông thôn.</w:t>
      </w:r>
    </w:p>
    <w:p>
      <w:r>
        <w:t>QUYẾT ĐỊNH:</w:t>
      </w:r>
    </w:p>
    <w:p>
      <w:r>
        <w:t>Điều 1.  Bãi bỏ nội dung “Trung tâm học tập cộng đồng được đánh giá/xếp loại” của tiêu chí Giáo dục và Đào tạo (Chỉ tiêu 14.1. Phổ cập giáo dục mầm non cho trẻ em 5 tuổi; phổ cập giáo dục tiểu học; phổ cập giáo dục trung học cơ sở; xóa mù chữ) tại Phụ lục I Bộ tiêu chí về xã nông thôn mới trên địa bàn tỉnh Hà Nam giai đoạn 2021-2025, kèm theo Quyết định số 43/2022/QĐ-UBND ngày 16 tháng 9 năm 2022 của Ủy ban nhân dân tỉnh Hà Nam.</w:t>
      </w:r>
    </w:p>
    <w:p>
      <w:r>
        <w:t>Các nội dung khác giữ nguyên như Phụ lục I Bộ tiêu chí về xã nông thôn mới trên địa bàn tỉnh Hà Nam giai đoạn 2021-2025 kèm theo Quyết định số 43/2022/QĐ-UBND ngày 16 tháng 9 năm 2022 của Ủy ban nhân dân tỉnh Hà Nam.</w:t>
      </w:r>
    </w:p>
    <w:p>
      <w:r>
        <w:t>Điều 2.  Quyết định này có hiệu lực thi hành kể từ ngày 16 tháng 10 năm 2024.</w:t>
      </w:r>
    </w:p>
    <w:p>
      <w:r>
        <w:t>Điều 3.  Chánh Văn phòng Ủy ban nhân dân tỉnh; Giám đốc các Sở: Giáo dục và Đào tạo, Nông nghiệp và Phát triển nông thôn; Chủ tịch Ủy ban nhân dân các huyện, thị xã, thành phố; Chủ tịch Ủy ban nhân dân các xã và Thủ trưởng các cơ quan, đơn vị có liên quan chịu trách nhiệm thi hành Quyết định này./.</w:t>
      </w:r>
    </w:p>
    <w:p>
      <w:r>
        <w:t>Nơi nhận:</w:t>
      </w:r>
    </w:p>
    <w:p>
      <w:r>
        <w:t>- Như Điều 3;</w:t>
      </w:r>
    </w:p>
    <w:p>
      <w:r>
        <w:t>- Ban Chỉ đạo TW các CTMTQG;</w:t>
      </w:r>
    </w:p>
    <w:p>
      <w:r>
        <w:t>- Vụ Pháp chế - Bộ Nông nghiệp và PTNT;</w:t>
      </w:r>
    </w:p>
    <w:p>
      <w:r>
        <w:t>- Cục kiểm tra VBQPPL - Bộ Tư pháp;</w:t>
      </w:r>
    </w:p>
    <w:p>
      <w:r>
        <w:t>- Văn phòng Điều phối NTM TW;</w:t>
      </w:r>
    </w:p>
    <w:p>
      <w:r>
        <w:t>- TT Tỉnh ủy, TT HĐND tỉnh;</w:t>
      </w:r>
    </w:p>
    <w:p>
      <w:r>
        <w:t>- Chủ tịch, các PCT UBND tỉnh;</w:t>
      </w:r>
    </w:p>
    <w:p>
      <w:r>
        <w:t>- Ủy ban MTTQ, các tổ chức CT-XH tỉnh;</w:t>
      </w:r>
    </w:p>
    <w:p>
      <w:r>
        <w:t>- VPUB: LĐVP, NNTNMT, KT, TH;</w:t>
      </w:r>
    </w:p>
    <w:p>
      <w:r>
        <w:t>- Cổng TTĐT tỉnh; Công báo tỉnh;</w:t>
      </w:r>
    </w:p>
    <w:p>
      <w:r>
        <w:t>- Lưu: VT, NNTNMT.</w:t>
      </w:r>
    </w:p>
    <w:p>
      <w:r>
        <w:t>L/NN/2024/QĐ17</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