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5280/QĐ-UBND năm 2025 phê duyệt phương án cắt giảm, đơn giản hóa thủ tục hành chính thuộc thẩm quyền giải quyết của Sở Xây dựng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5280/QĐ-UBND</w:t>
      </w:r>
    </w:p>
    <w:p>
      <w:r>
        <w:t>Hà Nội, ngày 23 tháng 10 năm 2025</w:t>
      </w:r>
    </w:p>
    <w:p>
      <w:r>
        <w:t>QUYẾT ĐỊNH</w:t>
      </w:r>
    </w:p>
    <w:p>
      <w:r>
        <w:t>VỀ VIỆC PHÊ DUYỆT PHƯƠNG ÁN CẮT GIẢM, ĐƠN GIẢN HÓA THỦ TỤC HÀNH CHÍNH THUỘC THẨM QUYỀN GIẢI QUYẾT CỦA SỞ XÂY DỰNG HÀ NỘI</w:t>
      </w:r>
    </w:p>
    <w:p>
      <w:r>
        <w:t>CHỦ TỊCH ỦY BAN NHÂN DÂN 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1406/QĐ-BXD ngày 22/8/2025 của Bộ Xây dựng về việc phê duyệt Phương án cắt giảm, đơn giản hóa thủ tục hành chính liên quan đến hoạt động sản xuất, kinh doanh thuộc phạm vi quản lý của Bộ Xây dựng;</w:t>
      </w:r>
    </w:p>
    <w:p>
      <w:r>
        <w:t>Căn cứ Kế hoạch số 39/KH-UBND ngày 11/02/2025 của UBND Thành phố về rà soát, đánh giá, đơn giản hóa thủ tục hành chính, xây dựng quy trình liên thông giải quyết thủ tục hành chính trên địa bàn thành phố Hà Nội năm 2025; Kế hoạch số 104/KH-UBND ngày 16/4/2025 của UBND Thành phố thực hiện “Nghị quyết số 66/NQ-CP ngày 26/3/2025 của Chính phủ về Chương trình cắt giảm, đơn giản hóa thủ tục hành chính liên quan đến hoạt động sản xuất, kinh doanh năm 2025 và 2026”</w:t>
      </w:r>
    </w:p>
    <w:p>
      <w:r>
        <w:t>Căn cứ Kế hoạch số 219/KH-UBND ngày 01/8/2025 của UBND Thành phố về việc rà soát, đơn giản hóa, chuẩn hóa, điện tử hóa thủ tục hành chính nội bộ trong các cơ quan hành chính nhà nước Thành phố Hà Nội năm 2025;</w:t>
      </w:r>
    </w:p>
    <w:p>
      <w:r>
        <w:t>Căn cứ văn bản số 1550/TTPVHCC-KSTTHC ngày 29/9/2025 của Trung tâm Phục vụ hành chính công đã thống nhất với phương án đơn giản hóa của Sở Xây dựng.</w:t>
      </w:r>
    </w:p>
    <w:p>
      <w:r>
        <w:t>Theo đề nghị của Giám đốc Sở Xây dựng tại Tờ trình số 392/TTr-SXD(VP) ngày 14/10/2025.</w:t>
      </w:r>
    </w:p>
    <w:p>
      <w:r>
        <w:t>QUYẾT ĐỊNH:</w:t>
      </w:r>
    </w:p>
    <w:p>
      <w:r>
        <w:t>Điều 1.  Phê duyệt phương án cắt giảm, đơn giản hóa 09 thủ tục hành chính thuộc thẩm quyền giải quyết của Sở Xây dựng Hà Nội, trong đó đơn giản hóa 07 thủ tục hành chính và bãi bỏ 02 thủ tục hành chính  (chi tiết tại Phụ lục kèm theo).</w:t>
      </w:r>
    </w:p>
    <w:p>
      <w:r>
        <w:t>Điều 2.  Giao Sở Xây dựng chủ trì, phối hợp với các cơ quan liên quan triển khai kế hoạch rà soát, đánh giá thủ tục hành chính đã được phê duyệt theo quy định của pháp luật.</w:t>
      </w:r>
    </w:p>
    <w:p>
      <w:r>
        <w:t>Điều 3.  Quyết định này có hiệu lực kể từ ngày ký.</w:t>
      </w:r>
    </w:p>
    <w:p>
      <w:r>
        <w:t>Điều 4.  Chánh Văn phòng Ủy ban nhân dân Thành phố, Giám đốc các Sở, Thủ trưởng các ban, ngành thuộc Thành phố, Chủ tịch Ủy ban nhân dân các xã/phường và các tổ chức, cá nhân có liên quan chịu trách nhiệm thi hành Quyết định này./.</w:t>
      </w:r>
    </w:p>
    <w:p>
      <w:r>
        <w:t>Nơi nhận:</w:t>
      </w:r>
    </w:p>
    <w:p>
      <w:r>
        <w:t>- Như điều 4;</w:t>
      </w:r>
    </w:p>
    <w:p>
      <w:r>
        <w:t>- Văn phòng Chính phủ;</w:t>
      </w:r>
    </w:p>
    <w:p>
      <w:r>
        <w:t>- Bộ Xây dựng;</w:t>
      </w:r>
    </w:p>
    <w:p>
      <w:r>
        <w:t>- Thường trực: TU, HĐND Thành phố;</w:t>
      </w:r>
    </w:p>
    <w:p>
      <w:r>
        <w:t>- Chủ tịch UBND Thành phố;</w:t>
      </w:r>
    </w:p>
    <w:p>
      <w:r>
        <w:t>- Các PCT UBND Thành phố;</w:t>
      </w:r>
    </w:p>
    <w:p>
      <w:r>
        <w:t>- VP UBTP: CVP, các PVP, các phòng CV;</w:t>
      </w:r>
    </w:p>
    <w:p>
      <w:r>
        <w:t>- Trung tâm Truyền thông, Dữ liệu và CN số TP ;</w:t>
      </w:r>
    </w:p>
    <w:p>
      <w:r>
        <w:t>- Lưu: VT, NC.</w:t>
      </w:r>
    </w:p>
    <w:p>
      <w:r>
        <w:t>KT. CHỦ TỊCH</w:t>
      </w:r>
    </w:p>
    <w:p>
      <w:r>
        <w:t>PHÓ CHỦ TỊCH</w:t>
      </w:r>
    </w:p>
    <w:p>
      <w:r>
        <w:t>Trương Việt Dũng</w:t>
      </w:r>
    </w:p>
    <w:p>
      <w:r>
        <w:t>PHỤ LỤC</w:t>
      </w:r>
    </w:p>
    <w:p>
      <w:r>
        <w:t>PHƯƠNG ÁN CẮT GIẢM, ĐƠN GIẢN HÓA THỦ TỤC HÀNH CHÍNH THUỘC THẨM QUYỀN GIẢI QUYẾT CỦA SỞ XÂY DỰNG</w:t>
      </w:r>
    </w:p>
    <w:p>
      <w:r>
        <w:t>(Kèm theo Quyết định số   /QĐ-UBND ngày   tháng   năm 2025 của Chủ tịch Ủy ban nhân dân Thành phố Hà Nội)</w:t>
      </w:r>
    </w:p>
    <w:p>
      <w:r>
        <w:t>1. Thủ tục: Cấp giấy phép xây dựng công trình thiết yếu trong phạm vi đất dành cho đường sắt</w:t>
      </w:r>
    </w:p>
    <w:p>
      <w:r>
        <w:t>a) Nội dung đơn giản hóa:</w:t>
      </w:r>
    </w:p>
    <w:p>
      <w:r>
        <w:t>- Giảm thời gian giải quyết thủ tục hành chính từ 10 ngày làm việc xuống 08 ngày làm việc.</w:t>
      </w:r>
    </w:p>
    <w:p>
      <w:r>
        <w:t>- Bãi bỏ quy định lấy ý kiến của các cơ quan, đơn vị liên quan.</w:t>
      </w:r>
    </w:p>
    <w:p>
      <w:r>
        <w:t>b) Kiến nghị thực thi:</w:t>
      </w:r>
    </w:p>
    <w:p>
      <w:r>
        <w:t>- Sửa đổi điểm a, điểm b khoản 4 Điều 50 Thông tư số 29/2023/TT-BGTVT ngày 29/9/2023 của Bộ trưởng Bộ Giao thông vận tải quy định về đường ngang và cấp giấy phép xây dựng công trình thiết yếu trong phạm vi đất dành cho đường sắt.</w:t>
      </w:r>
    </w:p>
    <w:p>
      <w:r>
        <w:t>- Lộ trình thực hiện: năm 2025.</w:t>
      </w:r>
    </w:p>
    <w:p>
      <w:r>
        <w:t>2. Thủ tục: Cấp phép thi công công trình trên đường bộ đang khai thác</w:t>
      </w:r>
    </w:p>
    <w:p>
      <w:r>
        <w:t>a) Nội dung đơn giản hóa:</w:t>
      </w:r>
    </w:p>
    <w:p>
      <w:r>
        <w:t>- Bãi bỏ yêu cầu “bao gồm thông tin về diện tích công trình trên mặt bằng công trình đường bộ và trong phạm vi đất dành cho đường bộ”.</w:t>
      </w:r>
    </w:p>
    <w:p>
      <w:r>
        <w:t>- Giảm thời gian giải quyết thủ tục hành chính từ 07 ngày làm việc xuống còn 05 ngày làm việc.</w:t>
      </w:r>
    </w:p>
    <w:p>
      <w:r>
        <w:t>b) Kiến nghị thực thi:</w:t>
      </w:r>
    </w:p>
    <w:p>
      <w:r>
        <w:t>- Sửa đổi, bổ sung điểm a khoản 2, điểm c khoản 4 Điều 5 Thông tư số 41/2024/TT-BGTVT ngày 15/11/2024 của Bộ trưởng Bộ Giao thông vận tải quy định về quản lý, vận hành, khai thác và bảo trì kết cấu hạ tầng đường bộ.</w:t>
      </w:r>
    </w:p>
    <w:p>
      <w:r>
        <w:t>- Lộ trình thực hiện: năm 2025.</w:t>
      </w:r>
    </w:p>
    <w:p>
      <w:r>
        <w:t>3. Thủ tục: Công bố đưa bến xe khách vào khai thác</w:t>
      </w:r>
    </w:p>
    <w:p>
      <w:r>
        <w:t>a) Nội dung đơn giản hóa:</w:t>
      </w:r>
    </w:p>
    <w:p>
      <w:r>
        <w:t>Giảm thời gian giải quyết thủ tục hành chính từ 15 ngày xuống còn 08 ngày.</w:t>
      </w:r>
    </w:p>
    <w:p>
      <w:r>
        <w:t>b) Kiến nghị thực thi:</w:t>
      </w:r>
    </w:p>
    <w:p>
      <w:r>
        <w:t>- Sửa đổi, bổ sung Điều 38 Thông tư số 36/2024/TT-BGTVT ngày 15/11/2024 của Bộ trưởng Bộ Giao thông vận tải quy định về tổ chức, quản lý hoạt động vận tải bằng xe ô tô và hoạt động của bến xe, bãi đỗ xe, trạm dừng nghỉ, điểm dừng xe trên đường bộ; trình tự, thủ tục đưa bến xe, trạm dừng nghỉ vào khai thác.</w:t>
      </w:r>
    </w:p>
    <w:p>
      <w:r>
        <w:t>- Lộ trình thực hiện: năm 2025.</w:t>
      </w:r>
    </w:p>
    <w:p>
      <w:r>
        <w:t>4. Thủ tục: Công bố lại bến xe khách</w:t>
      </w:r>
    </w:p>
    <w:p>
      <w:r>
        <w:t>a) Nội dung đơn giản hóa: Giảm thời gian giải quyết thủ tục hành chính từ 08 ngày xuống còn 06 ngày.</w:t>
      </w:r>
    </w:p>
    <w:p>
      <w:r>
        <w:t>b) Kiến nghị thực thi:</w:t>
      </w:r>
    </w:p>
    <w:p>
      <w:r>
        <w:t>- Sửa đổi, bổ sung khoản 6 Điều 38 Thông tư số 36/2024/TT-BGTVT ngày 15/11/2024 của Bộ trưởng Bộ Giao thông vận tải quy định về tổ chức, quản lý hoạt động vận tải bằng xe ô tô và hoạt động của bến xe, bãi đỗ xe, trạm dừng nghỉ, điểm dừng xe trên đường bộ; trình tự, thủ tục đưa bến xe, trạm dừng nghỉ vào khai thác.</w:t>
      </w:r>
    </w:p>
    <w:p>
      <w:r>
        <w:t>- Lộ trình thực hiện: năm 2025.</w:t>
      </w:r>
    </w:p>
    <w:p>
      <w:r>
        <w:t>5. Thủ tục: Chấp thuận thiết kế nút giao đấu nối vào đường quốc lộ đang khai thác</w:t>
      </w:r>
    </w:p>
    <w:p>
      <w:r>
        <w:t>a) Nội dung đơn giản hóa:</w:t>
      </w:r>
    </w:p>
    <w:p>
      <w:r>
        <w:t>- Đơn giản hóa mẫu đơn tại Mẫu số 01 Phụ lục I Thông tư số 41/2024/TT-BGTVT, như sau:</w:t>
      </w:r>
    </w:p>
    <w:p>
      <w:r>
        <w:t>+ Bãi bỏ nội dung “do tổ chức tư vấn …. lập (trường hợp thiết kế đã được thẩm định và phê duyệt thì ghi rõ số quyết định duyệt, cơ quan đã phê duyệt)”.</w:t>
      </w:r>
    </w:p>
    <w:p>
      <w:r>
        <w:t>+ Đơn giản hóa, điều chỉnh lại nội dung cam kết tại đơn như sau: “(2)... (ghi tên đơn vị ký đơn) cam kết thực hiện đúng văn bản chấp thuận thiết kế nút giao đấu nối và theo quy định của pháp luật”.</w:t>
      </w:r>
    </w:p>
    <w:p>
      <w:r>
        <w:t>- Bãi bỏ yêu cầu về hồ sơ khảo sát và các nội dung liên quan đến khảo sát địa hình, địa chất.</w:t>
      </w:r>
    </w:p>
    <w:p>
      <w:r>
        <w:t>- Giảm thời gian giải quyết thủ tục hành chính từ 07 ngày xuống còn 05 ngày.</w:t>
      </w:r>
    </w:p>
    <w:p>
      <w:r>
        <w:t>b) Kiến nghị thực thi:</w:t>
      </w:r>
    </w:p>
    <w:p>
      <w:r>
        <w:t>- Sửa đổi, bổ sung điểm b khoản 1, điểm c khoản 3 Điều 3 và Mẫu số 01 Phụ lục I Thông tư số 41/2024/TT-BGTVT ngày 15/11/2024 của Bộ trưởng Bộ Giao thông vận tải quy định về quản lý, vận hành, khai thác và bảo trì kết cấu hạ tầng đường bộ.</w:t>
      </w:r>
    </w:p>
    <w:p>
      <w:r>
        <w:t>- Lộ trình thực hiện: năm 2025.</w:t>
      </w:r>
    </w:p>
    <w:p>
      <w:r>
        <w:t>6. Thủ tục: Cấp phép thi công nút giao đấu nối vào đường quốc lộ đang khai thác</w:t>
      </w:r>
    </w:p>
    <w:p>
      <w:r>
        <w:t>a) Nội dung đơn giản hóa:</w:t>
      </w:r>
    </w:p>
    <w:p>
      <w:r>
        <w:t>- Đơn giản hóa Mẫu số 03 Phụ lục I Thông tư số 41/2024/TT-BGTVT như sau: điều chỉnh nội dung cam kết “(2) cam kết thực hiện đúng Giấy phép thi công nút giao đấu nối và theo quy định của pháp luật”.</w:t>
      </w:r>
    </w:p>
    <w:p>
      <w:r>
        <w:t>- Giảm thời gian giải quyết thủ tục hành chính từ 07 ngày xuống còn 05 ngày.</w:t>
      </w:r>
    </w:p>
    <w:p>
      <w:r>
        <w:t>b) Kiến nghị thực thi:</w:t>
      </w:r>
    </w:p>
    <w:p>
      <w:r>
        <w:t>- Sửa đổi, bổ sung điểm c khoản 3 Điều 4 và Mẫu số 03 Phụ lục I Thông tư số 41/2024/TT-BGTVT ngày 15/11/2024 của Bộ trưởng Bộ Giao thông vận tải quy định về quản lý, vận hành, khai thác và bảo trì kết cấu hạ tầng đường bộ.</w:t>
      </w:r>
    </w:p>
    <w:p>
      <w:r>
        <w:t>- Lộ trình thực hiện: năm 2025.</w:t>
      </w:r>
    </w:p>
    <w:p>
      <w:r>
        <w:t>7. Thủ tục: Phê duyệt quy trình vận hành, khai thác bến phà, bến khách ngang sông sử dụng phà một lưỡi chở hành khách và xe ô tô</w:t>
      </w:r>
    </w:p>
    <w:p>
      <w:r>
        <w:t>a) Nội dung đơn giản hóa:</w:t>
      </w:r>
    </w:p>
    <w:p>
      <w:r>
        <w:t>- Giảm thời gian cơ quan có thẩm quyền yêu cầu bổ sung hồ sơ bằng văn bản từ 03 ngày xuống còn 02 ngày.</w:t>
      </w:r>
    </w:p>
    <w:p>
      <w:r>
        <w:t>- Giảm thời gian thẩm định và ra quyết định phê duyệt quy trình vận hành, khai thác từ 20 ngày xuống còn 09 ngày.</w:t>
      </w:r>
    </w:p>
    <w:p>
      <w:r>
        <w:t>- Bãi bỏ thành phần hồ sơ: Giấy chứng nhận đăng ký phương tiện thủy nội địa (bản sao công chứng).</w:t>
      </w:r>
    </w:p>
    <w:p>
      <w:r>
        <w:t>b) Kiến nghị thực thi:</w:t>
      </w:r>
    </w:p>
    <w:p>
      <w:r>
        <w:t>- Sửa đổi, bổ sung khoản 2 và khoản 3 Điều 10 Thông tư số 22/2014/TT-BGTVT ngày 06/6/2014 của Bộ trưởng Bộ Giao thông vận tải hướng dẫn xây dựng quy trình vận hành, khai thác bến phà, bến khách ngang sông sử dụng phà một lưỡi chở hành khách và xe ô tô.</w:t>
      </w:r>
    </w:p>
    <w:p>
      <w:r>
        <w:t>- Lộ trình thực hiện: năm 2025.</w:t>
      </w:r>
    </w:p>
    <w:p>
      <w:r>
        <w:t>8. Thủ tục: Thu hồi, xóa Giấy chứng nhận đăng ký phương tiện giao thông đường sắt</w:t>
      </w:r>
    </w:p>
    <w:p>
      <w:r>
        <w:t>a) Nội dung đơn giản hóa:</w:t>
      </w:r>
    </w:p>
    <w:p>
      <w:r>
        <w:t>Bãi bỏ thủ tục hành chính này. b) Kiến nghị thực thi:</w:t>
      </w:r>
    </w:p>
    <w:p>
      <w:r>
        <w:t>- Bãi bỏ Điều 8 Thông tư số 14/2023/TT-BGTVT ngày 30/6/2023 của Bộ trưởng Bộ Giao thông vận tải quy định về đăng ký phương tiện giao thông đường sắt, di chuyển phương tiện giao thông đường sắt trong trường hợp đặc biệt.</w:t>
      </w:r>
    </w:p>
    <w:p>
      <w:r>
        <w:t>- Lộ trình thực hiện: năm 2025.</w:t>
      </w:r>
    </w:p>
    <w:p>
      <w:r>
        <w:t>9. Thủ tục: Phê duyệt điều chỉnh quy trình vận hành, khai thác bến phà, bến khách ngang sông sử dụng phà một lưỡi chở hành khách và xe ô tô</w:t>
      </w:r>
    </w:p>
    <w:p>
      <w:r>
        <w:t>a) Nội dung đơn giản hóa:</w:t>
      </w:r>
    </w:p>
    <w:p>
      <w:r>
        <w:t>Bãi bỏ thủ tục hành chính này.</w:t>
      </w:r>
    </w:p>
    <w:p>
      <w:r>
        <w:t>b) Kiến nghị thực thi:</w:t>
      </w:r>
    </w:p>
    <w:p>
      <w:r>
        <w:t>- Bãi bỏ Điều 11 Thông tư số 22/2014/TT-BGTVT ngày 06/6/2014 của Bộ trưởng Bộ Giao thông vận tải hướng dẫn xây dựng quy trình vận hành, khai thác bến phà, bến khách ngang sông sử dụng phà một lưỡi chở hành khách và xe ô tô.</w:t>
      </w:r>
    </w:p>
    <w:p>
      <w:r>
        <w:t>- Lộ trình thực hiện: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