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521/QĐ-UBND năm 2024 công bố Danh mục thủ tục hành chính được sửa đổi, bổ sung và phê duyệt Quy trình nội bộ giải quyết thủ tục hành chính trong lĩnh vực thi, tuyển sinh thuộc thẩm quyền giải quyết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521/QĐ-UBND</w:t>
      </w:r>
    </w:p>
    <w:p>
      <w:r>
        <w:t>Quảng Ngãi, ngày 02 tháng 5 năm 2024</w:t>
      </w:r>
    </w:p>
    <w:p>
      <w:r>
        <w:t>QUYẾT ĐỊNH</w:t>
      </w:r>
    </w:p>
    <w:p>
      <w:r>
        <w:t>VỀ VIỆC CÔNG BỐ DANH MỤC THỦ TỤC HÀNH CHÍNH ĐƯỢC SỬA ĐỔI, BỔ SUNG VÀ PHÊ DUYỆT QUY TRÌNH NỘI BỘ GIẢI QUYẾT THỦ TỤC HÀNH CHÍNH TRONG LĨNH VỰC THI, TUYỂN SINH THUỘC THẨM QUYỀN GIẢI QUYẾT CỦA SỞ GIÁO DỤC VÀ ĐÀO TẠO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1187/QĐ-BGDĐT ngày 22/4/2024 của Bộ trưởng Bộ Giáo dục và Đào tạo về việc công bố thủ tục hành chính được sửa đổi, bổ sung lĩnh vực thi, tuyển sinh thuộc phạm vi, chức năng quản lý của Bộ Giáo dục và Đào tạo;</w:t>
      </w:r>
    </w:p>
    <w:p>
      <w:r>
        <w:t>Căn cứ các Quyết định: số 44/2022/QĐ-UBND ngày 24/11/2022 của UBND tỉnh ban hành Quy chế về thực hiện cơ chế một cửa, một cửa liên thông trong giải quyết thủ tục hành chính trên địa bàn tỉnh Quảng Ngãi; số 34/2023/QĐ-UBND ngày 24/8/2023 của UBND tỉnh ban hành Quy chế hoạt động của Hệ thống thông tin giải quyết thủ tục hành chính tỉnh Quảng Ngãi;</w:t>
      </w:r>
    </w:p>
    <w:p>
      <w:r>
        <w:t>Theo đề nghị của Giám đốc Sở Giáo dục và Đào tạo tại Tờ trình số 339/TTr-SGDĐT ngày 25/4/2024.</w:t>
      </w:r>
    </w:p>
    <w:p>
      <w:r>
        <w:t>QUYẾT ĐỊNH:</w:t>
      </w:r>
    </w:p>
    <w:p>
      <w:r>
        <w:t>Điều 1.  Công bố kèm theo Quyết định này Danh mục thủ tục hành chính (TTHC) được sửa đổi, bổ sung và phê duyệt Quy trình nội bộ giải quyết TTHC trong lĩnh vực thi, tuyển sinh thuộc thẩm quyền giải quyết của Sở Giáo dục và Đào tạo, cụ thể:</w:t>
      </w:r>
    </w:p>
    <w:p>
      <w:r>
        <w:t>1. Danh mục TTHC được sửa đổi, bổ sung tại Phụ lục I.</w:t>
      </w:r>
    </w:p>
    <w:p>
      <w:r>
        <w:t>2. Quy trình nội bộ giải quyết TTHC tại Phụ lục II.</w:t>
      </w:r>
    </w:p>
    <w:p>
      <w:r>
        <w:t>Điều 2. Trách nhiệm của cơ quan, đơn vị</w:t>
      </w:r>
    </w:p>
    <w:p>
      <w:r>
        <w:t>1. Sở Giáo dục và Đào tạo</w:t>
      </w:r>
    </w:p>
    <w:p>
      <w:r>
        <w:t>a) Thực hiện cập nhật, công khai các TTHC được công bố tại Quyết định này vào Cơ sở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w:t>
      </w:r>
    </w:p>
    <w:p>
      <w:r>
        <w:t>c) Cập nhật, đăng tải công khai, đầy đủ Danh mục, nội dung cụ thể TTHC trên Trang thông tin điện tử thành phần của Sở; niêm yết công khai tại cơ quan; thực hiện tiếp nhận và giải quyết TTHC theo quy định pháp luật và nội dung công bố tại Quyết định này.</w:t>
      </w:r>
    </w:p>
    <w:p>
      <w:r>
        <w:t>d) Chỉ đạo các cơ sở giáo dục cập nhật, đăng tải công khai, đầy đủ Danh mục, nội dung cụ thể TTHC thuộc thẩm quyền giải quyết trên Trang thông tin điện tử của đơn vị; niêm yết công khai tại đơn vị; thực hiện tiếp nhận và giải quyết TTHC theo quy định pháp luật và nội dung công bố tại Quyết định này.</w:t>
      </w:r>
    </w:p>
    <w:p>
      <w:r>
        <w:t>2. Sở Thông tin và Truyền thông:  Chủ trì, phối hợp với Sở Giáo dục và Đào tạo và cơ quan, đơn vị có liên quan căn cứ Quyết định này xây dựng quy trình điện tử nội bộ giải quyết TTHC và cập nhật, đăng tải công khai nội dung cụ thể của TTHC được công bố trên Hệ thống thông tin giải quyết TTHC tỉnh theo quy định.</w:t>
      </w:r>
    </w:p>
    <w:p>
      <w:r>
        <w:t>Điều 3.  Quyết định này có hiệu lực thi hành kể từ ngày ký và thay thế các nội dung liên quan đến thủ tục: Đăng ký dự thi tốt nghiệp trung học phổ thông theo Quyết định số 737/QĐ-UBND ngày 11/5/2023 của Chủ tịch UBND tỉnh Quảng Ngãi.</w:t>
      </w:r>
    </w:p>
    <w:p>
      <w:r>
        <w:t>Điều 4.  Chánh Văn phòng UBND tỉnh; Giám đốc các Sở: Giáo dục và Đào tạo, Thông tin và Truyền thông và các cơ quan, đơn vị, tổ chức, cá nhân có liên quan chịu trách nhiệm thi hành Quyết định này./.</w:t>
      </w:r>
    </w:p>
    <w:p>
      <w:r>
        <w:t>Nơi nhận:</w:t>
      </w:r>
    </w:p>
    <w:p>
      <w:r>
        <w:t>- Như Điều 4;</w:t>
      </w:r>
    </w:p>
    <w:p>
      <w:r>
        <w:t>- Bộ Giáo dục và Đào tạo;</w:t>
      </w:r>
    </w:p>
    <w:p>
      <w:r>
        <w:t>- Cục Kiểm soát TTHC (VPCP);</w:t>
      </w:r>
    </w:p>
    <w:p>
      <w:r>
        <w:t>- PCT UBND tỉnh;</w:t>
      </w:r>
    </w:p>
    <w:p>
      <w:r>
        <w:t>- VPUB: PCVP, KGVX;</w:t>
      </w:r>
    </w:p>
    <w:p>
      <w:r>
        <w:t>- Cổng TTĐT tỉnh;</w:t>
      </w:r>
    </w:p>
    <w:p>
      <w:r>
        <w:t>- Lưu: VT, TTHC.</w:t>
      </w:r>
    </w:p>
    <w:p>
      <w:r>
        <w:t>KT. CHỦ TỊCH</w:t>
      </w:r>
    </w:p>
    <w:p>
      <w:r>
        <w:t>PHÓ CHỦ TỊCH</w:t>
      </w:r>
    </w:p>
    <w:p>
      <w:r>
        <w:t>Trần Hoàng Tuấn</w:t>
      </w:r>
    </w:p>
    <w:p>
      <w:r>
        <w:t>PHỤ LỤC I</w:t>
      </w:r>
    </w:p>
    <w:p>
      <w:r>
        <w:t>DANH MỤC THỦ TỤC HÀNH CHÍNH ĐƯỢC SỬA ĐỔI, BỔ SUNG TRONG LĨNH VỰC THI, TUYỂN SINH THUỘC THẨM QUYỀN GIẢI QUYẾT CỦA SỞ GIÁO DỤC VÀ ĐÀO TẠO TỈNH QUẢNG NGÃI</w:t>
      </w:r>
    </w:p>
    <w:p>
      <w:r>
        <w:t>(Kèm theo Quyết định số 521/QĐ-UBND ngày 02/5/2024 của Chủ tịch UBND tỉnh)</w:t>
      </w:r>
    </w:p>
    <w:p>
      <w:r>
        <w:t>Stt</w:t>
      </w:r>
    </w:p>
    <w:p>
      <w:r>
        <w:t>Mã thủ tục hành chính</w:t>
      </w:r>
    </w:p>
    <w:p>
      <w:r>
        <w:t>Tên thủ tục hành chính</w:t>
      </w:r>
    </w:p>
    <w:p>
      <w:r>
        <w:t>Địa điểm, cách thức thực hiện</w:t>
      </w:r>
    </w:p>
    <w:p>
      <w:r>
        <w:t>Tên VBQPPL quy định nội dung sửa đổi, bổ sung</w:t>
      </w:r>
    </w:p>
    <w:p>
      <w:r>
        <w:t>Ghi chú</w:t>
      </w:r>
    </w:p>
    <w:p>
      <w:r>
        <w:t>I. Lĩnh vực thi, tuyển sinh</w:t>
      </w:r>
    </w:p>
    <w:p>
      <w:r>
        <w:t>1</w:t>
      </w:r>
    </w:p>
    <w:p>
      <w:r>
        <w:t>1.005142.000. 00.00.H48</w:t>
      </w:r>
    </w:p>
    <w:p>
      <w:r>
        <w:t>Đăng ký dự thi tốt nghiệp trung học phổ thông</w:t>
      </w:r>
    </w:p>
    <w:p>
      <w:r>
        <w:t>Theo hướng dẫn tổ chức kỳ thi tốt nghiệp trung học phổ thông (THPT) hằng năm của Bộ Giáo dục và Đào tạo.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Thông tư số 02/2024/TT-BGDĐT ngày 06/3/2024 của Bộ trưởng Bộ Giáo dục và Đào tạo sửa đổi, bổ sung một số điều của Quy chế thi tốt nghiệp trung học phổ thông ban hành kèm theo Thông tư số 15/2020/TT-BGDĐT ngày 26/5/2020 được sửa đổi bổ sung bởi Thông tư số 05/2021/TT-BGDĐT ngày 12/3/2021 và Thông tư số 06/2023/TT-BGDĐT ngày 24/3/2023 của Bộ trưởng Bộ Giáo dục và Đào tạo.</w:t>
      </w:r>
    </w:p>
    <w:p>
      <w:r>
        <w:t>Thủ tục hành chính được sửa đổi, bổ sung về:</w:t>
      </w:r>
    </w:p>
    <w:p>
      <w:r>
        <w:t>- Trình tự thực hiện;</w:t>
      </w:r>
    </w:p>
    <w:p>
      <w:r>
        <w:t>- Thành phần hồ sơ;</w:t>
      </w:r>
    </w:p>
    <w:p>
      <w:r>
        <w:t>- Căn cứ pháp lý.</w:t>
      </w:r>
    </w:p>
    <w:p>
      <w:r>
        <w:t>PHỤ LỤC II</w:t>
      </w:r>
    </w:p>
    <w:p>
      <w:r>
        <w:t>QUY TRÌNH NỘI BỘ GIẢI QUYẾT THỦ TỤC HÀNH CHÍNH TRONG LĨNH VỰC THI, TUYỂN SINH THUỘC THẨM QUYỀN GIẢI QUYẾT CỦA SỞ GIÁO DỤC VÀ ĐÀO TẠO TỈNH QUẢNG NGÃI</w:t>
      </w:r>
    </w:p>
    <w:p>
      <w:r>
        <w:t>(Kèm theo Quyết định số 521/QĐ-UBND ngày 02/5/2024 của Chủ tịch UBND tỉnh)</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Sở Giáo dục và Đào tạo, viết tắt là “Sở GDĐT”.</w:t>
      </w:r>
    </w:p>
    <w:p>
      <w:r>
        <w:t>I. LĨNH VỰC THI, TUYỂN SINH</w:t>
      </w:r>
    </w:p>
    <w:p>
      <w:r>
        <w:t>1. Thủ tục Đăng ký dự thi tốt nghiệp trung học phổ thông</w:t>
      </w:r>
    </w:p>
    <w:p>
      <w:r>
        <w:t>Thời gian giải quyết:  Theo hướng dẫn tổ chức kỳ thi tốt nghiệp trung học phổ thông hằng năm của Bộ Giáo dục và Đào tạo.</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thí sinh đăng ký dự thi;</w:t>
      </w:r>
    </w:p>
    <w:p>
      <w:r>
        <w:t>- Thu Phiếu đăng ký dự thi, nhập thông tin thí sinh đăng ký dự thi  (đối với thí sinh đăng ký trực tiếp).</w:t>
      </w:r>
    </w:p>
    <w:p>
      <w:r>
        <w:t>- Thí sinh dự thi;</w:t>
      </w:r>
    </w:p>
    <w:p>
      <w:r>
        <w:t>- Hiệu trưởng trường phổ thông hoặc Thủ trưởng đơn vị nơi thí sinh đăng ký dự thi.</w:t>
      </w:r>
    </w:p>
    <w:p>
      <w:r>
        <w:t>Trong giờ hành chính</w:t>
      </w:r>
    </w:p>
    <w:p>
      <w:r>
        <w:t>- Mẫu số 01, 04;</w:t>
      </w:r>
    </w:p>
    <w:p>
      <w:r>
        <w:t>- Hồ sơ.</w:t>
      </w:r>
    </w:p>
    <w:p>
      <w:r>
        <w:t>B2:  Cập nhật hồ sơ</w:t>
      </w:r>
    </w:p>
    <w:p>
      <w:r>
        <w:t>- Rà soát, cập nhật thông tin về kết quả học tập của thí sinh ở trường phổ thông;</w:t>
      </w:r>
    </w:p>
    <w:p>
      <w:r>
        <w:t>- Tra cứu thông tin từ nguồn thông tin cơ sở dữ liệu quốc gia về dân cư để xác nhận diện ưu tiên theo nơi thường trú cho thí sinh  (thực hiện trên Hệ thống Quản lý thi).</w:t>
      </w:r>
    </w:p>
    <w:p>
      <w:r>
        <w:t>Hiệu trưởng trường phổ thông hoặc Thủ trưởng đơn vị nơi thí sinh đăng ký dự thi</w:t>
      </w:r>
    </w:p>
    <w:p>
      <w:r>
        <w:t>Trong giờ hành chính</w:t>
      </w:r>
    </w:p>
    <w:p>
      <w:r>
        <w:t>- Mẫu số 04;</w:t>
      </w:r>
    </w:p>
    <w:p>
      <w:r>
        <w:t>- Hồ sơ.</w:t>
      </w:r>
    </w:p>
    <w:p>
      <w:r>
        <w:t>B3:  Duyệt hồ sơ</w:t>
      </w:r>
    </w:p>
    <w:p>
      <w:r>
        <w:t>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26/5/2020 được sửa đổi bổ sung bởi Thông tư số 05/2021/TT-BGDĐT ngày 12/3/2021, Thông tư số 06/2023/TT-BGDĐT ngày 24/3/2023 và Thông tư số 02/2024/TT-BGDĐT ngày 06/3/2024 của Bộ trưởng Bộ Giáo dục và Đào tạo chậm nhất trước ngày thi 15 ngày</w:t>
      </w:r>
    </w:p>
    <w:p>
      <w:r>
        <w:t>Hiệu trưởng trường phổ thông hoặc Thủ trưởng đơn vị nơi thí sinh đăng ký dự thi</w:t>
      </w:r>
    </w:p>
    <w:p>
      <w:r>
        <w:t>Trong giờ hành chính</w:t>
      </w:r>
    </w:p>
    <w:p>
      <w:r>
        <w:t>- Mẫu số 04;</w:t>
      </w:r>
    </w:p>
    <w:p>
      <w:r>
        <w:t>- Mẫu số 07, 08;</w:t>
      </w:r>
    </w:p>
    <w:p>
      <w:r>
        <w:t>- Hồ sơ;</w:t>
      </w:r>
    </w:p>
    <w:p>
      <w:r>
        <w:t>- Điều kiện dự thi của thí sinh.</w:t>
      </w:r>
    </w:p>
    <w:p>
      <w:r>
        <w:t>B4:  Chuyển hồ sơ về Sở Giáo dục và Đào tạo</w:t>
      </w:r>
    </w:p>
    <w:p>
      <w:r>
        <w:t>Quản lý hồ sơ đăng ký dự thi và chuyển hồ sơ, dữ liệu đăng ký dự thi cho Sở Giáo dục và Đào tạo</w:t>
      </w:r>
    </w:p>
    <w:p>
      <w:r>
        <w:t>Hiệu trưởng trường phổ thông hoặc Thủ trưởng đơn vị nơi thí sinh đăng ký dự thi</w:t>
      </w:r>
    </w:p>
    <w:p>
      <w:r>
        <w:t>Trong giờ hành chính</w:t>
      </w:r>
    </w:p>
    <w:p>
      <w:r>
        <w:t>- Mẫu số 04;</w:t>
      </w:r>
    </w:p>
    <w:p>
      <w:r>
        <w:t>- Hồ sơ, dữ liệu đăng ký dự thi.</w:t>
      </w:r>
    </w:p>
    <w:p>
      <w:r>
        <w:t>B5:  Chuyển hồ sơ về Bộ Giáo dục và Đào tạo</w:t>
      </w:r>
    </w:p>
    <w:p>
      <w:r>
        <w:t>Sở Giáo dục và Đào tạo quản trị dữ liệu đăng ký dự thi của thí sinh và gửi dữ liệu về Bộ Giáo dục và Đào tạo</w:t>
      </w:r>
    </w:p>
    <w:p>
      <w:r>
        <w:t>Sở Giáo dục và Đào tạo</w:t>
      </w:r>
    </w:p>
    <w:p>
      <w:r>
        <w:t>Trong giờ hành chính</w:t>
      </w:r>
    </w:p>
    <w:p>
      <w:r>
        <w:t>- Dữ liệu đăng ký dự thi.</w:t>
      </w:r>
    </w:p>
    <w:p>
      <w:r>
        <w:t>B6:  Trả kết quả</w:t>
      </w:r>
    </w:p>
    <w:p>
      <w:r>
        <w:t>Tổ chức in, đóng dấu và trả Giấy báo dự thi cho thí sinh</w:t>
      </w:r>
    </w:p>
    <w:p>
      <w:r>
        <w:t>- Thí sinh dự thi;</w:t>
      </w:r>
    </w:p>
    <w:p>
      <w:r>
        <w:t>- Hiệu trưởng trường phổ thông hoặc Thủ trưởng đơn vị nơi thí sinh đăng ký dự thi.</w:t>
      </w:r>
    </w:p>
    <w:p>
      <w:r>
        <w:t>Trong giờ hành chính</w:t>
      </w:r>
    </w:p>
    <w:p>
      <w:r>
        <w:t>- Giấy báo dự thi;</w:t>
      </w:r>
    </w:p>
    <w:p>
      <w:r>
        <w:t>- Mẫu số 04;</w:t>
      </w:r>
    </w:p>
    <w:p>
      <w:r>
        <w:t>- Thu Mẫu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