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định diện tích đất để xây dựng công trình phục vụ trực tiếp sản xuất nông nghiệp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52/2024 / QĐ-UBND</w:t>
      </w:r>
    </w:p>
    <w:p>
      <w:r>
        <w:t>Phú Yên, ngày 25 tháng 10 năm 2024</w:t>
      </w:r>
    </w:p>
    <w:p>
      <w:r>
        <w:t>QUYẾT ĐỊNH</w:t>
      </w:r>
    </w:p>
    <w:p>
      <w:r>
        <w:t>BAN HÀNH QUY ĐỊNH DIỆN TÍCH ĐẤT ĐỂ XÂY DỰNG CÔNG TRÌNH PHỤC VỤ TRỰC TIẾP SẢN XUẤT NÔNG NGHIỆP TRÊN ĐỊA BÀN TỈNH PHÚ YÊN</w:t>
      </w:r>
    </w:p>
    <w:p>
      <w:r>
        <w:t>ỦY BAN NHÂN DÂN TỈNH PHÚ YÊN</w:t>
      </w:r>
    </w:p>
    <w:p>
      <w:r>
        <w:t>Căn cứ Luật Tổ chức chính quyền địa phương ngày 19 tháng 6 năm 2015;</w:t>
      </w:r>
    </w:p>
    <w:p>
      <w:r>
        <w:t>Căn cứ     Luật sửa đổi, bổ sung một số điều của Luật Tổ chức Chính phủ và Luật       Tổ chức chính quyền địa phương ngày 22 tháng 11 năm 2019   ;</w:t>
      </w:r>
    </w:p>
    <w:p>
      <w:r>
        <w:t>Căn cứ Luật Ban hành văn bản quy phạm pháp luật ngày 22 tháng 6 năm 2015;</w:t>
      </w:r>
    </w:p>
    <w:p>
      <w:r>
        <w:t>Căn cứ Luật sửa đổi, bổ sung một số điều của Luật Ban hành văn bản quy phạm pháp luật ngày 18 tháng 6 năm 2020;</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 ;</w:t>
      </w:r>
    </w:p>
    <w:p>
      <w:r>
        <w:t>Theo đề nghị của Sở Tài nguyên và Môi trường tại Tờ trình số 472/TTr-STNMT ngày 23 tháng 10 năm 2024 và Báo cáo số 643/BC-STNMT ngày 24 tháng 10 năm 2024.</w:t>
      </w:r>
    </w:p>
    <w:p>
      <w:r>
        <w:t>QUYẾT ĐỊNH:</w:t>
      </w:r>
    </w:p>
    <w:p>
      <w:r>
        <w:t>Điều 1.  Ban hành kèm theo Quyết định này Quy định diện tích đất để xây dựng công trình phục vụ trực tiếp sản xuất nông nghiệp trên địa bàn tỉnh Phú Yên.</w:t>
      </w:r>
    </w:p>
    <w:p>
      <w:r>
        <w:t>Điều 2.  Quyết định này có hiệu lực từ ngày  25  tháng  10   năm 2024.</w:t>
      </w:r>
    </w:p>
    <w:p>
      <w:r>
        <w:t>Điều 3.  Chánh Văn phòng Ủy ban nhân dân tỉnh, Giám đốc các sở: Tài nguyên và Môi trường, Xây dựng, Nông nghiệp và Phát triển nông thôn; Chủ tịch Ủy ban nhân dân tỉnh các huyện, thị xã, thành phố; Thủ trưởng các cơ quan, tổ chức, cá nhân có liên quan chịu trách nhiệm thi hành Quyết định này./.</w:t>
      </w:r>
    </w:p>
    <w:p>
      <w:r>
        <w:t>Nơi nhận:</w:t>
      </w:r>
    </w:p>
    <w:p>
      <w:r>
        <w:t>-   Như Điều 3;</w:t>
      </w:r>
    </w:p>
    <w:p>
      <w:r>
        <w:t>- Văn phòng Chính phủ;</w:t>
      </w:r>
    </w:p>
    <w:p>
      <w:r>
        <w:t>- Vụ pháp chế - Bộ Tài nguyên và Môi trường;</w:t>
      </w:r>
    </w:p>
    <w:p>
      <w:r>
        <w:t>- Cục KTVB QPPL - Bộ Tư Pháp;</w:t>
      </w:r>
    </w:p>
    <w:p>
      <w:r>
        <w:t>- TT. Tỉnh ủy, TT. HĐND tỉnh;</w:t>
      </w:r>
    </w:p>
    <w:p>
      <w:r>
        <w:t>- Đoàn Đại biểu Quốc hội tỉnh;</w:t>
      </w:r>
    </w:p>
    <w:p>
      <w:r>
        <w:t>- Ủy ban MTTQ Việt Nam tỉnh;</w:t>
      </w:r>
    </w:p>
    <w:p>
      <w:r>
        <w:t>- Các Sở, ban, ngành tỉnh;</w:t>
      </w:r>
    </w:p>
    <w:p>
      <w:r>
        <w:t>- Đài PTTH tỉnh, Báo Phú Yên;</w:t>
      </w:r>
    </w:p>
    <w:p>
      <w:r>
        <w:t>- Chủ tịch, các PCT UBND tỉnh;</w:t>
      </w:r>
    </w:p>
    <w:p>
      <w:r>
        <w:t>- CVP, các PCVP UBND tỉnh;</w:t>
      </w:r>
    </w:p>
    <w:p>
      <w:r>
        <w:t>- Cổng TTĐT tỉnh;</w:t>
      </w:r>
    </w:p>
    <w:p>
      <w:r>
        <w:t>- Lưu: VT, NC, KT, Phg, Cg 24.02.129</w:t>
      </w:r>
    </w:p>
    <w:p>
      <w:r>
        <w:t>TM. ỦY BAN NHÂN DÂN</w:t>
      </w:r>
    </w:p>
    <w:p>
      <w:r>
        <w:t>KT. CHỦ TỊCH</w:t>
      </w:r>
    </w:p>
    <w:p>
      <w:r>
        <w:t>PHÓ CHỦ TỊCH</w:t>
      </w:r>
    </w:p>
    <w:p>
      <w:r>
        <w:t>Hồ Thị Nguyên Thảo</w:t>
      </w:r>
    </w:p>
    <w:p>
      <w:r>
        <w:t>QUY ĐỊNH</w:t>
      </w:r>
    </w:p>
    <w:p>
      <w:r>
        <w:t>DIỆN TÍCH ĐẤT ĐỂ XÂY DỰNG CÔNG TRÌNH PHỤC VỤ TRỰC TIẾP SẢN XUẤT NÔNG NGHIỆP TRÊN ĐỊA BÀN TỈNH PHÚ YÊN</w:t>
      </w:r>
    </w:p>
    <w:p>
      <w:r>
        <w:t>(Ban hành kèm theo Quyết định số: 52/2024/QĐ-UBND ngày 25 tháng 10 năm 2024 của UBND tỉnh Phú Yên)</w:t>
      </w:r>
    </w:p>
    <w:p>
      <w:r>
        <w:t>Điều 1. Phạm vi điều chỉnh</w:t>
      </w:r>
    </w:p>
    <w:p>
      <w:r>
        <w:t>1. Quyết định này quy định   d iện tích đất để xây dựng công trình phục vụ trực tiếp sản xuất nông nghiệp  trên địa bàn tỉnh Phú Yên theo quy định tại khoản 3 Điều 178 Luật Đất đai năm 2024.</w:t>
      </w:r>
    </w:p>
    <w:p>
      <w:r>
        <w:t>2. Diện tích đất xây dựng công trình phục vụ trực tiếp sản xuất nông nghiệp trên đất lâm nghiệp, đất trồng lúa thực hiện theo quy định của pháp luật về lâm nghiệp và Nghị định  số 112/2024/NĐ-CP ngày 11 tháng 9 năm 2024 của Chính phủ quy định chi tiết về đất trồng lúa .</w:t>
      </w:r>
    </w:p>
    <w:p>
      <w:r>
        <w:t>Điều 2. Đối tượng áp dụng</w:t>
      </w:r>
    </w:p>
    <w:p>
      <w:r>
        <w:t>1 .  Cơ quan thực hiện chức năng quản lý nhà nước về đất đai và các cơ quan khác có liên quan.</w:t>
      </w:r>
    </w:p>
    <w:p>
      <w:r>
        <w:t>2 .  Người sử dụng đất nông nghiệp theo quy định tại khoản 1 Điều 178 Luật Đất đai năm 2024 có nhu cầu sử dụng một diện tích đất nông nghiệp để xây dựng công trình phục vụ trực tiếp sản xuất nông nghiệp.</w:t>
      </w:r>
    </w:p>
    <w:p>
      <w:r>
        <w:t>3. Cơ quan, tổ chức, cá nhân khác có liên quan .</w:t>
      </w:r>
    </w:p>
    <w:p>
      <w:r>
        <w:t>Điều 3. Diện tích đất nông nghiệp được sử dụng để xây dựng công trình phục vụ trực tiếp sản xuất nông nghiệp trên địa bàn tỉnh Phú Yên</w:t>
      </w:r>
    </w:p>
    <w:p>
      <w:r>
        <w:t>1. Diện tích đất nông nghiệp được sử dụng để xây dựng công trình phục vụ trực tiếp sản xuất nông nghiệp được quy định như sau:</w:t>
      </w:r>
    </w:p>
    <w:p>
      <w:r>
        <w:t>a)  Đất có diện tích từ 2.000 m 2  đến dưới 01 ha  thì được sử dụng tối đa là  50 m 2   để xây dựng công trình phục vụ trực tiếp sản xuất nông nghiệp  ;</w:t>
      </w:r>
    </w:p>
    <w:p>
      <w:r>
        <w:t>b)  Đất có diện tích từ 01 ha đến dưới 02 ha t hì được sử dụng tối đa là 100  m 2   để xây dựng công trình phục vụ trực tiếp sản xuất nông nghiệp  ;</w:t>
      </w:r>
    </w:p>
    <w:p>
      <w:r>
        <w:t>c) Đất có diện tích từ 02 ha đến 03 ha t hì được sử dụng tối đa là 200 m 2   để xây dựng công trình phục vụ trực tiếp sản xuất nông nghiệp  ;</w:t>
      </w:r>
    </w:p>
    <w:p>
      <w:r>
        <w:t>d) Đất có diện tích từ 03 ha trở lên thì diện tích đất được xây dựng công trình phục vụ trực tiếp sản xuất nông nghiệp là 200 m 2 ,   cộng thêm 0,5% diện tích vượt hơn 03 ha, nhưng tổng diện tích xây dựng công trình không vượt quá 500 m 2 .</w:t>
      </w:r>
    </w:p>
    <w:p>
      <w:r>
        <w:t>2. Việc xây dựng công trình trên đất nông nghiệp thuộc trường hợp công trình xây dựng tạm, không phải xin phép xây dựng theo quy định pháp luật xây dựng, xây dựng bằng vật liệu lắp ghép đơn giản, dễ tháo dỡ, không thuộc phạm vi hành lang bảo vệ an toàn các công trình theo quy định của pháp luật;  phải đảm bảo việc chỉ phục vụ trực tiếp sản xuất nông nghiệp, không sử dụng vào mục đích để ở , đồng thời phải thực hiện theo quy định của pháp luật về xây dựng và pháp luật khác có liên quan.</w:t>
      </w:r>
    </w:p>
    <w:p>
      <w:r>
        <w:t>3 .  Diện tích đất xây dựng công trình theo quy định tại khoản 1 Điều này được thống kê là đất sản xuất nông nghiệp.</w:t>
      </w:r>
    </w:p>
    <w:p>
      <w:r>
        <w:t>4. Đối với dự án nông nghiệp được cơ quan có thẩm quyền quyết định chủ trương đầu tư hoặc lựa chọn nhà đầu tư, chủ đầu tư theo đúng quy định của pháp luật về đầu tư thì diện tích đất xây dựng công trình phục vụ trực tiếp, sản xuất nông nghiệp theo dự án đầu tư, quy hoạch chi tiết xây dựng được phê duyệt;  đất lâm nghiệp  thì diện tích đất xây dựng công trình phục vụ trực tiếp, sản xuất nông nghiệp theo quy định pháp luật  về l âm  n ghiệp.</w:t>
      </w:r>
    </w:p>
    <w:p>
      <w:r>
        <w:t>Điều 4. Trách nhiệm của các cơ quan, đơn vị</w:t>
      </w:r>
    </w:p>
    <w:p>
      <w:r>
        <w:t>1. Sở Tài nguyên và Môi trường, Sở Xây dựng, Sở Nông nghiệp và Phát triển nông thôn, Sở Kế hoạch và Đầu tư,  Ủy ban nhân dân  các huyện, thị xã, thành phố có trách nhiệm tổ chức triển khai và phối hợp với các  s ở, ban, ngành, địa phương liên quan thực hiện, theo dõi, kiểm tra việc thực hiện Quyết định này.</w:t>
      </w:r>
    </w:p>
    <w:p>
      <w:r>
        <w:t>2.  Ủy ban nhân dân  các huyện, thị xã, thành phố có trách nhiệm chỉ đạo thanh tra, kiểm tra, giám sát thực tế, xử lý, khôi phục lại hiện trạng đất đối với các trường hợp xây dựng công trình phục vụ trực tiếp sản xuất nông nghiệp không đúng quy định và chịu trách nhiệm trước Ủy ban nhân dân  t ỉnh nếu để xảy ra tình trạng xây dựng công trình phục vụ trực tiếp sản xuất nông nghiệp vi phạm pháp luật trên đất thuộc địa bàn quản lý.</w:t>
      </w:r>
    </w:p>
    <w:p>
      <w:r>
        <w:t>3. Trong quá trình thực hiện, nếu có phát sinh vướng mắc các cơ quan, tổ chức, Ủy ban nhân dân các huyện, thị xã, thành phố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