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5185/QĐ-UBND năm 2025 sửa đổi Quyết định 4702/QĐ-UBND về Đề án nâng cao năng lực và đảm bảo an toàn phòng cháy chữa cháy và cứu nạn cứu hộ trên địa bàn Thủ Đô giai đoạn đến năm 2025, định hướng năm 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5185/QĐ-UBND</w:t>
      </w:r>
    </w:p>
    <w:p>
      <w:r>
        <w:t>Hà Nội, ngày 16 tháng 10 năm 2025</w:t>
      </w:r>
    </w:p>
    <w:p>
      <w:r>
        <w:t>QUYẾT ĐỊNH</w:t>
      </w:r>
    </w:p>
    <w:p>
      <w:r>
        <w:t>V/V SỬA ĐỔI, BỔ SUNG QUYẾT ĐỊNH SỐ 4702/QĐ-UBND NGÀY 06/9/2024 CỦA UBND THÀNH PHỐ BAN HÀNH ĐỀ ÁN NÂNG CAO NĂNG LỰC VÀ ĐẢM BẢO AN TOÀN PHÒNG CHÁY CHỮA CHÁY VÀ CỨU NẠN CỨU HỘ TRÊN ĐỊA BÀN THỦ ĐÔ GIAI ĐOẠN ĐẾN NĂM 2025, ĐỊNH HƯỚNG NĂM 2030</w:t>
      </w:r>
    </w:p>
    <w:p>
      <w:r>
        <w:t>ỦY BAN NHÂN DÂN THÀNH PHỐ HÀ NỘI</w:t>
      </w:r>
    </w:p>
    <w:p>
      <w:r>
        <w:t>Căn cứ Luật Tổ chức Chính quyền địa phương ngày 16 tháng 6 năm 2025;</w:t>
      </w:r>
    </w:p>
    <w:p>
      <w:r>
        <w:t>Căn cứ Luật Thủ đô ngày 28 tháng 6 năm 2024;</w:t>
      </w:r>
    </w:p>
    <w:p>
      <w:r>
        <w:t>Căn cứ Luật Phòng cháy chữa cháy và cứu nạn, cứu hộ ngày 29 tháng 11 năm 2024;</w:t>
      </w:r>
    </w:p>
    <w:p>
      <w:r>
        <w:t>Căn cứ Nghị định số 105/2025/NĐ-CP ngày 15 tháng 5 năm 2025 của Chính phủ quy định chi tiết một số điều và biện pháp thi hành Luật Phòng cháy chữa cháy và cứu nạn, cứu hộ;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Xét Tờ trình số 743/TTr-CAHN-PCCC ngày 13/10/2025 của Công an Thành phố,</w:t>
      </w:r>
    </w:p>
    <w:p>
      <w:r>
        <w:t>QUYẾT ĐỊNH:</w:t>
      </w:r>
    </w:p>
    <w:p>
      <w:r>
        <w:t>Điều 1.  Sửa đổi, bổ sung Điều 1 Quyết định số 4702/QĐ-UBND ngày 06/9/2024 của UBND Thành phố ban hành Đề án nâng cao năng lực và đảm bảo an toàn phòng cháy chữa cháy và cứu nạn cứu hộ trên địa bàn Thủ đô giai đoạn đến năm 2025, định hướng năm 2030; cụ thể các nội dung được sửa đổi, bổ sung của Đề án theo nguyên tắc xác định tại phụ lục ban hành kèm theo Quyết định này.</w:t>
      </w:r>
    </w:p>
    <w:p>
      <w:r>
        <w:t>Điều 2.  Quyết định này có hiệu lực kể từ ngày ký.</w:t>
      </w:r>
    </w:p>
    <w:p>
      <w:r>
        <w:t>Điều 3.  Chánh Văn phòng Ủy ban nhân dân Thành phố; Giám đốc, Thủ trưởng các Sở, ban, ngành Thành phố, Chủ tịch Ủy ban nhân dân các xã, phường và các đơn vị, cá nhân có liên quan chịu trách nhiệm thi hành Quyết định này./.</w:t>
      </w:r>
    </w:p>
    <w:p>
      <w:r>
        <w:t>Nơi nhận:</w:t>
      </w:r>
    </w:p>
    <w:p>
      <w:r>
        <w:t>- Như Điều 3;</w:t>
      </w:r>
    </w:p>
    <w:p>
      <w:r>
        <w:t>- Văn phòng Chính phủ;</w:t>
      </w:r>
    </w:p>
    <w:p>
      <w:r>
        <w:t>- Các Bộ: Công an, Xây dựng, Tư pháp;</w:t>
      </w:r>
    </w:p>
    <w:p>
      <w:r>
        <w:t>- Thường trực Thành ủy;</w:t>
      </w:r>
    </w:p>
    <w:p>
      <w:r>
        <w:t>- Thường trực HĐND Thành phố;</w:t>
      </w:r>
    </w:p>
    <w:p>
      <w:r>
        <w:t>- Chủ tịch UBND Thành phố;</w:t>
      </w:r>
    </w:p>
    <w:p>
      <w:r>
        <w:t>- Các PCT UBND Thành phố;</w:t>
      </w:r>
    </w:p>
    <w:p>
      <w:r>
        <w:t>- Các Ban HĐND Thành phố;</w:t>
      </w:r>
    </w:p>
    <w:p>
      <w:r>
        <w:t>- VPUB: CVP, PCVP B.V.Thắng, NC;</w:t>
      </w:r>
    </w:p>
    <w:p>
      <w:r>
        <w:t>- Lưu: VT, NC.</w:t>
      </w:r>
    </w:p>
    <w:p>
      <w:r>
        <w:t>TM. ỦY BAN NHÂN DÂN</w:t>
      </w:r>
    </w:p>
    <w:p>
      <w:r>
        <w:t>KT. CHỦ TỊCH</w:t>
      </w:r>
    </w:p>
    <w:p>
      <w:r>
        <w:t>PHÓ CHỦ TỊCH</w:t>
      </w:r>
    </w:p>
    <w:p>
      <w:r>
        <w:t>Lê Hồng Sơn</w:t>
      </w:r>
    </w:p>
    <w:p>
      <w:r>
        <w:t>PHỤ LỤC 01</w:t>
      </w:r>
    </w:p>
    <w:p>
      <w:r>
        <w:t>NGUYÊN TẮC XÁC ĐỊNH CÁC NỘI DUNG SỬA ĐỔI, BỔ SUNG CỦA ĐỀ ÁN NÂNG CAO NĂNG LỰC VÀ ĐẢM BẢO AN TOÀN PHÒNG CHÁY CHỮA CHÁY VÀ CỨU NẠN CỨU HỘ TRÊN ĐỊA BÀN THỦ ĐÔ GIAI ĐOẠN ĐẾN NĂM 2025, ĐỊNH HƯỚNG NĂM 2030 BAN HÀNH KÈM THEO QUYẾT ĐỊNH SỐ 4702/QĐ-UBND NGÀY 06/9/2024 CỦA UBND THÀNH PHỐ HÀ NỘI</w:t>
      </w:r>
    </w:p>
    <w:p>
      <w:r>
        <w:t>( Ban hành kèm theo Quyết định số 5185/QĐ-UBND ngày 16/10/2025 của UBND Thành phố )</w:t>
      </w:r>
    </w:p>
    <w:p>
      <w:r>
        <w:t>1. Điều chỉnh phân công thực hiện các nhiệm vụ của Đề án:</w:t>
      </w:r>
    </w:p>
    <w:p>
      <w:r>
        <w:t>1.1. Các nhiệm vụ thuộc thẩm quyền, trách nhiệm của các sở, ban, ngành Thành phố:</w:t>
      </w:r>
    </w:p>
    <w:p>
      <w:r>
        <w:t>- Các nhiệm vụ theo Đề án nâng cao năng lực và đảm bảo an toàn phòng cháy chữa cháy và cứu nạn cứu hộ trên địa bàn Thủ đô giai đoạn đến năm 2025, định hướng năm 2030, đã được ban hành kèm theo Quyết định số 4702/QĐ-UBND ngày 06/9/2024 của UBND Thành phố (sau đây viết tắt là Đề án 4702) giao Sở Kế hoạch và Đầu tư (trước đây), nay giao Sở Tài chính thực hiện.</w:t>
      </w:r>
    </w:p>
    <w:p>
      <w:r>
        <w:t>- Các nhiệm vụ theo Đề án 4702 giao Sở Giao thông Vận tải (trước đây) thực hiện, nay giao Sở Xây dựng thực hiện.</w:t>
      </w:r>
    </w:p>
    <w:p>
      <w:r>
        <w:t>- Các nhiệm vụ theo Đề án 4702 giao Sở Lao động Thương binh và Xã hội (trước đây) thực hiện:</w:t>
      </w:r>
    </w:p>
    <w:p>
      <w:r>
        <w:t>+ Các nhiệm vụ liên quan chức năng về an toàn - vệ sinh lao động, bảo hiểm xã hội gắn với công tác PCCC và CNCH, nay giao Sở Nội vụ thực hiện.</w:t>
      </w:r>
    </w:p>
    <w:p>
      <w:r>
        <w:t>+ Các nhiệm vụ liên quan chức năng về giáo dục nghề nghiệp, đào tạo nghề gắn với công tác PCCC và CNCH, nay giao Sở Giáo dục và Đào tạo thực hiện.</w:t>
      </w:r>
    </w:p>
    <w:p>
      <w:r>
        <w:t>- Các nhiệm vụ theo Đề án 4702 giao Sở Thông tin và Truyền thông (trước đây) thực hiện:</w:t>
      </w:r>
    </w:p>
    <w:p>
      <w:r>
        <w:t>+ Các nhiệm vụ liên quan chức năng về công nghệ thông tin, chuyển đổi số, hạ tầng số, quản lý công nghệ thông tin, ứng dụng công nghệ trong PCCC và CNCH, nay giao Sở Khoa học và Công nghệ thực hiện.</w:t>
      </w:r>
    </w:p>
    <w:p>
      <w:r>
        <w:t>+ Các nhiệm vụ liên quan chức năng quản lý nhà nước về báo chí, sản xuất, truyền thông về PCCC và CNCH, nay giao Sở Văn hóa và Thể thao thực hiện.</w:t>
      </w:r>
    </w:p>
    <w:p>
      <w:r>
        <w:t>- Các nhiệm vụ giao Sở Tài nguyên và Môi trường, Sở Nông nghiệp và Môi trường (trước đây) thực hiện, nay giao Sở Nông nghiệp và Môi trường thực hiện.</w:t>
      </w:r>
    </w:p>
    <w:p>
      <w:r>
        <w:t>- Các nhiệm vụ giao Ban Quản lý các Khu công nghiệp chế xuất Hà Nội (trước đây) thực hiện, nay giao Ban Quản lý Khu công nghệ cao và Khu công nghiệp Hà Nội thực hiện.</w:t>
      </w:r>
    </w:p>
    <w:p>
      <w:r>
        <w:t>1.2. Các nhiệm vụ thuộc thẩm quyền, trách nhiệm của UBND cấp huyện (trước đây):   Giao UBND cấp xã thực hiện theo chức năng, quyền hạn, lĩnh vực, địa bàn được phân công.</w:t>
      </w:r>
    </w:p>
    <w:p>
      <w:r>
        <w:t>2. Cập nhật, sửa đổi, bổ sung các nội dung mới theo quy định pháp luật hiện hành về PCCC và CNCH:</w:t>
      </w:r>
    </w:p>
    <w:p>
      <w:r>
        <w:t>- Đối với các sở Xây dựng, Công thương, Nông nghiệp và Môi trường, Quản lý Khu công nghệ cao và Khu công nghiệp Hà Nội bổ sung nhiệm vụ như sau:  “Duy trì thực hiện các nhiệm vụ quản lý nhà nước về PCCC và CNCH trong phạm vi lĩnh vực thuộc thẩm quyền: Tuyên truyền, phổ biến, giáo dục pháp luật, kiến thức về PCCC và CNCH; thẩm định, kiểm tra kết quả nghiệm thu; tổ chức thanh tra, kiểm tra các điều kiện an toàn PCCC và CNCH; xử lý vi phạm hành chính, đình chỉ hoạt động các cơ sở, tổ chức, cá nhân vi phạm; giải quyết thủ tục hành chính về PCCC, CNCH. Tổ chức học tập, tập huấn, bồi dưỡng nghiệp vụ PCCC và CNCH cho công chức, lãnh đạo đơn vị, hướng dẫn các sở, ban, ngành liên quan, UBND cấp xã các nội dung thuộc lĩnh vực do đơn vị được giao phụ trách theo quy định” .</w:t>
      </w:r>
    </w:p>
    <w:p>
      <w:r>
        <w:t>- Bãi bỏ nội dung  “cấp Chứng nhận huấn luyện nghiệp vụ PCCC, CNCH” ; thay thế cụm từ  “Thông tư số 150/2020/TT-BCA của Bộ Công an”  bằng cụm từ  “Thông tư số 36/2025/TT-BCA của Bộ Công an”  trong phạm vi nhiệm vụ kiện toàn, nâng cao năng lực, hiệu quả hoạt động của các lực lượng PCCC và CNCH tại chỗ (lực lượng dân phòng, lượng lượng PCCC và CNCH cơ sở, PCCC và CNCH chuyên ngành).</w:t>
      </w:r>
    </w:p>
    <w:p>
      <w:r>
        <w:t>- Thay thế các cụm từ  “khu dân cư có nguy hiểm về cháy, nổ”  bằng cụm từ  “khu dân cư tập trung nhiều cơ sở, công trình có nguy cơ cao xảy ra cháy, nổ gây thiệt hại nghiêm trọng về người  [1]” .</w:t>
      </w:r>
    </w:p>
    <w:p>
      <w:r>
        <w:t>- Căn cứ nội dung phân công, chỉ đạo của Đề án 4702, các đơn vị tiếp tục chủ động rà soát, cập nhật và thực hiện ngay theo các văn bản quy phạm pháp luật, quy chuẩn, tiêu chuẩn  [2] có hiệu lực hiện hành về PCCC và CNCH của Quốc hội, Chính phủ, các bộ ngành, Thành phố và các cơ quan khác có thẩm quyền.</w:t>
      </w:r>
    </w:p>
    <w:p>
      <w:r>
        <w:t>3. Điều chỉnh các nội dung liên quan địa giới hành chính cấp huyện (trước đây):</w:t>
      </w:r>
    </w:p>
    <w:p>
      <w:r>
        <w:t>3.1. Điều chỉnh một phần nhiệm vụ trong Đề án 4702 yêu cầu tiến độ hoàn thành theo địa giới hành chính cấp huyện (trước đây), như sau:</w:t>
      </w:r>
    </w:p>
    <w:p>
      <w:r>
        <w:t>3.1.   Triển khai ngay đối với địa bàn các phường và các cụm công nghiệp, tiểu thủ công nghiệp, làng nghề, khu dân cư tập trung nhiều cơ sở, công trình có nguy cơ cao xảy ra cháy, nổ gây thiệt hại nghiêm trọng về người thuộc địa bàn các xã đối với các nhiệm vụ sau:</w:t>
      </w:r>
    </w:p>
    <w:p>
      <w:r>
        <w:t>- Tuyên truyền, vận động nhà ở riêng lẻ, nhà ở kết hợp sản xuất kinh doanh trang bị hệ thống báo cháy tự động, thiết bị báo cháy cục bộ;</w:t>
      </w:r>
    </w:p>
    <w:p>
      <w:r>
        <w:t>- Rà soát, tháo dỡ rào chắn, bục, bệ, barie, mái che, mái vẩy làm cản trở hoạt động của xe chữa cháy;</w:t>
      </w:r>
    </w:p>
    <w:p>
      <w:r>
        <w:t>- Rà soát, hạ ngầm lưới điện, cáp thông tin (hoặc giải pháp khác phù hợp) giải quyết tình trạng lưới điện, cáp thông tin mắc trùng, võng ảnh hưởng giao thông phục vụ xe chữa cháy.</w:t>
      </w:r>
    </w:p>
    <w:p>
      <w:r>
        <w:t>- Rà soát, bổ sung đường ống cấp nước phục vụ chữa cháy các tuyến phố, ngõ, ngách, hẻm sâu trên 200m mà xe chữa cháy không vào được, không trong diện quy hoạch giải tỏa.</w:t>
      </w:r>
    </w:p>
    <w:p>
      <w:r>
        <w:t>3.2.   Bổ sung cụm từ “trước đây” vào sau các cụm từ chỉ địa danh theo địa giới hành chính cấp huyện trước đây, cụ thể: Đông Anh, Mê Linh, Sóc Sơn, Hòa Lạc, Xuân Mai, Thường Tín,…</w:t>
      </w:r>
    </w:p>
    <w:p>
      <w:r>
        <w:t>PHỤ LỤC 02</w:t>
      </w:r>
    </w:p>
    <w:p>
      <w:r>
        <w:t>NHIỆM VỤ, GIẢI PHÁP TRỌNG TÂM, TIẾN ĐỘ THỰC HIỆN</w:t>
      </w:r>
    </w:p>
    <w:p>
      <w:r>
        <w:t>(Ban hành kèm theo Quyết định số 5185/QĐ-UBND ngày 16/10/2025 của UBND Thành phố)</w:t>
      </w:r>
    </w:p>
    <w:p>
      <w:r>
        <w:t>STT</w:t>
      </w:r>
    </w:p>
    <w:p>
      <w:r>
        <w:t>Nội dung nhiệm vụ, giải pháp</w:t>
      </w:r>
    </w:p>
    <w:p>
      <w:r>
        <w:t>Cơ quan chủ trì thực hiện/tham mưu</w:t>
      </w:r>
    </w:p>
    <w:p>
      <w:r>
        <w:t>Cơ quan phối hợp</w:t>
      </w:r>
    </w:p>
    <w:p>
      <w:r>
        <w:t>Tiến độ cụ thể</w:t>
      </w:r>
    </w:p>
    <w:p>
      <w:r>
        <w:t>1.</w:t>
      </w:r>
    </w:p>
    <w:p>
      <w:r>
        <w:t>UBND Thành phố ban hành Kế hoạch triển khai thực hiện Đề án (theo các nội dung đã sửa đổi tại Quyết định này, để thay thế Kế hoạch số 369/KH-UBND ngày 17/11/2024 của UBND Thành phố)</w:t>
      </w:r>
    </w:p>
    <w:p>
      <w:r>
        <w:t>Công an Thành phố</w:t>
      </w:r>
    </w:p>
    <w:p>
      <w:r>
        <w:t>Văn phòng UBND TP; các sở, ngành liên quan</w:t>
      </w:r>
    </w:p>
    <w:p>
      <w:r>
        <w:t>Quý IV/2025</w:t>
      </w:r>
    </w:p>
    <w:p>
      <w:r>
        <w:t>2.</w:t>
      </w:r>
    </w:p>
    <w:p>
      <w:r>
        <w:t>Tổng kết thực hiện Quyết định 812/QĐ-UBND ngày 17/02/2016 của UBND Thành phố về  “Quy hoạch tổng thể hệ thống cơ sở của lực lượng Cảnh sát phòng cháy và chữa cháy và cứu nạn, cứu hộ của thành phố Hà Nội đến năm 2025, định hướng đến năm 2030” . Tham mưu ban hành Quyết định thay thế hoặc sửa đổi, bổ sung cho phù hợp.</w:t>
      </w:r>
    </w:p>
    <w:p>
      <w:r>
        <w:t>Công an Thành phố</w:t>
      </w:r>
    </w:p>
    <w:p>
      <w:r>
        <w:t>Sở Kế hoạch và Đầu tư</w:t>
      </w:r>
    </w:p>
    <w:p>
      <w:r>
        <w:t>Quý I/2026</w:t>
      </w:r>
    </w:p>
    <w:p>
      <w:r>
        <w:t>3.</w:t>
      </w:r>
    </w:p>
    <w:p>
      <w:r>
        <w:t>UBND Thành phố ban hành Kế hoạch khắc phục các tồn tại liên quan hệ thống giao thông phục vụ PCCC và hệ thống cung cấp nước phục vụ PCCC trên địa bàn Thành phố</w:t>
      </w:r>
    </w:p>
    <w:p>
      <w:r>
        <w:t>Sở Xây dựng</w:t>
      </w:r>
    </w:p>
    <w:p>
      <w:r>
        <w:t>CATP</w:t>
      </w:r>
    </w:p>
    <w:p>
      <w:r>
        <w:t>Tiếp tục thực hiện theo Quyết định số 4702/QĐ-UBND</w:t>
      </w:r>
    </w:p>
    <w:p>
      <w:r>
        <w:t>4.</w:t>
      </w:r>
    </w:p>
    <w:p>
      <w:r>
        <w:t>Rà soát, thống kê di dời các cơ sở sản xuất, kho chứa hóa chất (phân bón, thuốc bảo vệ thực vật, hóa dược, hóa dầu, hóa chất cơ bản, các sản phẩm cao su, điện hóa, chất tẩy rửa, sơn - mực in, khí công nghiệp) ra khỏi khu vực nội thành, bố trí vào các khu, cụm công nghiệp trên địa bàn Thành phố.</w:t>
      </w:r>
    </w:p>
    <w:p>
      <w:r>
        <w:t>Sở Công Thương</w:t>
      </w:r>
    </w:p>
    <w:p>
      <w:r>
        <w:t>Sở Quy hoạch Kiến trúc; UBND cấp xã</w:t>
      </w:r>
    </w:p>
    <w:p>
      <w:r>
        <w:t>Thực hiện theo Kế hoạch số 143/KH- UBND ngày 15/5/2023 và các văn bản hướng dẫn, chỉ đạo liên quan</w:t>
      </w:r>
    </w:p>
    <w:p>
      <w:r>
        <w:t>5.</w:t>
      </w:r>
    </w:p>
    <w:p>
      <w:r>
        <w:t>100% học sinh các cấp, bậc học phải được tuyên truyền, phổ biến kiến thức, pháp luật về PCCC.</w:t>
      </w:r>
    </w:p>
    <w:p>
      <w:r>
        <w:t>Sở Giáo dục và Đào tạo</w:t>
      </w:r>
    </w:p>
    <w:p>
      <w:r>
        <w:t>Công an Thành phố</w:t>
      </w:r>
    </w:p>
    <w:p>
      <w:r>
        <w:t>Tiếp tục thực hiện theo Quyết định số 4702/QĐ-UBND</w:t>
      </w:r>
    </w:p>
    <w:p>
      <w:r>
        <w:t>6.</w:t>
      </w:r>
    </w:p>
    <w:p>
      <w:r>
        <w:t>Vận động 100% số hộ gia đình trên địa bàn tự trang bị ít nhất 01 bình chữa cháy và mỗi gia đình có ít nhất một người được tập huấn về kỹ năng chữa cháy, thoát nạn.</w:t>
      </w:r>
    </w:p>
    <w:p>
      <w:r>
        <w:t>UBND các xã, phường</w:t>
      </w:r>
    </w:p>
    <w:p>
      <w:r>
        <w:t>Công an Thành phố</w:t>
      </w:r>
    </w:p>
    <w:p>
      <w:r>
        <w:t>Tiếp tục thực hiện theo Quyết định số 4702/QĐ-UBND</w:t>
      </w:r>
    </w:p>
    <w:p>
      <w:r>
        <w:t>7.</w:t>
      </w:r>
    </w:p>
    <w:p>
      <w:r>
        <w:t>Vận động, hướng dẫn, duy trì 100% nhà ở hộ gia đình, nhà để ở kết hợp sản xuất, kinh doanh có “lồng sắt, chuồng cọp, nhà từ 02 tầng trở lên” chưa có  “lối thoát nạn thứ 2”  phải mở  “lối thoát nạn thứ 2”  ( qua ban công, lô gia, lối lên mái, thang dây, ống tụt ... ); đồng thời vận động mỗi hộ gia đình trang bị ít nhất 01 bình chữa cháy xách tay, 01 dụng cụ phá dỡ, các mặt nạ phòng độc, thang dây (đối với nhà cao tầng); cá nhân, thành viên trong hộ gia đình biết cách sử dụng phương tiện PCCC và CNCH ban đầu; vận động người dân tham gia mô hình an toàn PCCC tại khu dân cư. Ít nhất 20% dân số trên địa bàn quản lý đã cài đặt App Báo cháy 114, quan tâm tài khoản Zalo của Cục Cảnh sát PCCC&amp;CNCH - Bộ Công an; 100% khu dân cư thành lập, kiện toàn và duy trì hoạt động của Đội dân phòng bảo đảm đi vào thực chất, hiệu quả.</w:t>
      </w:r>
    </w:p>
    <w:p>
      <w:r>
        <w:t>UBND các xã, phường</w:t>
      </w:r>
    </w:p>
    <w:p>
      <w:r>
        <w:t>Công an Thành phố</w:t>
      </w:r>
    </w:p>
    <w:p>
      <w:r>
        <w:t>Tiếp tục thực hiện theo Quyết định số 4702/QĐ-UBND</w:t>
      </w:r>
    </w:p>
    <w:p>
      <w:r>
        <w:t>8.</w:t>
      </w:r>
    </w:p>
    <w:p>
      <w:r>
        <w:t>Căn cứ vào đặc điểm của từng địa bàn, khu dân cư, loại hình cơ sở để lựa chọn triển khai và hoàn thành việc triển khai và nhân rộng 04 mô hình, gồm: nhân rộng 04 mô hình, gồm: (1) Khu chung cư, tập thể an toàn PCCC; (2) Cụm liên kết Làng nghề an toàn; (3) Cụm liên kết an toàn trong Khu/Cụm công nghiệp; (4) Cụm liên kết an toàn PCCC rừng cho phù hợp với đặc điểm, tính chất nguy hiểm cháy nổ trên địa bàn, tránh để sót lọt đối tượng thuộc diện xây dựng mô hình mà không tham gia mô hình theo đúng tiêu chí.</w:t>
      </w:r>
    </w:p>
    <w:p>
      <w:r>
        <w:t>UBND các xã, phường</w:t>
      </w:r>
    </w:p>
    <w:p>
      <w:r>
        <w:t>Công an Thành phố</w:t>
      </w:r>
    </w:p>
    <w:p>
      <w:r>
        <w:t>Tiếp tục thực hiện theo Quyết định số 4702/QĐ-UBND</w:t>
      </w:r>
    </w:p>
    <w:p>
      <w:r>
        <w:t>9.</w:t>
      </w:r>
    </w:p>
    <w:p>
      <w:r>
        <w:t>Tăng tỷ lệ cá nhân tình nguyện tham gia hoạt động PCCC và CNCH trên địa bàn: Số cá nhân tình nguyện, đăng ký tham gia hoạt động PCCC và CNCH đạt 2% so với tổng số hộ gia đình trên địa bàn.</w:t>
      </w:r>
    </w:p>
    <w:p>
      <w:r>
        <w:t>UBND các xã, phường</w:t>
      </w:r>
    </w:p>
    <w:p>
      <w:r>
        <w:t>Tiếp tục thực hiện theo Quyết định số 4702/QĐ-UBND</w:t>
      </w:r>
    </w:p>
    <w:p>
      <w:r>
        <w:t>10.</w:t>
      </w:r>
    </w:p>
    <w:p>
      <w:r>
        <w:t>Tổ chức tập huấn, đào tạo, bồi dưỡng nâng cao kỹ năng y tế cho cán bộ, chiến sỹ của lực lượng Cảnh sát PCCC và CNCH, trong đó, chú trọng kỹ năng sơ cấp cứu ban đầu cho nạn nhân.</w:t>
      </w:r>
    </w:p>
    <w:p>
      <w:r>
        <w:t>Sở Y tế</w:t>
      </w:r>
    </w:p>
    <w:p>
      <w:r>
        <w:t>Công an Thành phố UBND các xã, phường</w:t>
      </w:r>
    </w:p>
    <w:p>
      <w:r>
        <w:t>Tiếp tục thực hiện theo Quyết định số 4702/QĐ-UBND</w:t>
      </w:r>
    </w:p>
    <w:p>
      <w:r>
        <w:t>11.</w:t>
      </w:r>
    </w:p>
    <w:p>
      <w:r>
        <w:t>Kiện toàn Đội dân phòng tại các thôn, tổ dân phố và bảo đảm về quân số, biên chế, được bố trí địa điểm và các điều kiện để làm việc</w:t>
      </w:r>
    </w:p>
    <w:p>
      <w:r>
        <w:t>UBND các xã, phường</w:t>
      </w:r>
    </w:p>
    <w:p>
      <w:r>
        <w:t>Tiếp tục thực hiện theo Quyết định số 4702/QĐ-UBND Thành phố</w:t>
      </w:r>
    </w:p>
    <w:p>
      <w:r>
        <w:t>12.</w:t>
      </w:r>
    </w:p>
    <w:p>
      <w:r>
        <w:t>Bảo đảm kinh phí cho hoạt động của các Đội dân phòng, trang bị phương tiện về PCCC và CNCH. Đảm bảo chế độ chính sách cho các thành viên tham gia Đội dân phòng theo Luật PCCC và CNCH, Nghị định số 105/2025/NĐ-CP của Chính phủ, Thông tư số 04/2021/TT-BLĐTBXH Bộ Lao động Thương binh và Xã hội và Nghị quyết của HĐND Thành phố.</w:t>
      </w:r>
    </w:p>
    <w:p>
      <w:r>
        <w:t>UBND các xã, phường</w:t>
      </w:r>
    </w:p>
    <w:p>
      <w:r>
        <w:t>Sở Tài chính Công an Thành phố</w:t>
      </w:r>
    </w:p>
    <w:p>
      <w:r>
        <w:t>Thực hiện thường xuyên theo quy định</w:t>
      </w:r>
    </w:p>
    <w:p>
      <w:r>
        <w:t>13.</w:t>
      </w:r>
    </w:p>
    <w:p>
      <w:r>
        <w:t>Tổ chức huấn luyện, bồi dưỡng nghiệp vụ PCCC, CNCH cho 100% Đội viên Đội dân phòng theo quy định.</w:t>
      </w:r>
    </w:p>
    <w:p>
      <w:r>
        <w:t>UBND các xã, phường</w:t>
      </w:r>
    </w:p>
    <w:p>
      <w:r>
        <w:t>Công an Thành phố</w:t>
      </w:r>
    </w:p>
    <w:p>
      <w:r>
        <w:t>Thực hiện thường xuyên theo quy định</w:t>
      </w:r>
    </w:p>
    <w:p>
      <w:r>
        <w:t>14.</w:t>
      </w:r>
    </w:p>
    <w:p>
      <w:r>
        <w:t>Đôn đốc 100% cơ sở không đảm bảo yêu cầu về phòng cháy được đưa vào hoạt động trước khi Luật phòng cháy chữa cháy có hiệu lực trên địa bàn quản lý hoàn thành việc khắc phục các tồn tại về phòng cháy chữa cháy.</w:t>
      </w:r>
    </w:p>
    <w:p>
      <w:r>
        <w:t>UBND các xã, phường</w:t>
      </w:r>
    </w:p>
    <w:p>
      <w:r>
        <w:t>Công an Thành phố</w:t>
      </w:r>
    </w:p>
    <w:p>
      <w:r>
        <w:t>Trước 30/12/2025</w:t>
      </w:r>
    </w:p>
    <w:p>
      <w:r>
        <w:t>15.</w:t>
      </w:r>
    </w:p>
    <w:p>
      <w:r>
        <w:t>Đôn đốc 100% công trình vi phạm chưa được nghiệm thu về PCCC đã được đưa vào hoạt động tổ chức khắc phục theo quy định.</w:t>
      </w:r>
    </w:p>
    <w:p>
      <w:r>
        <w:t>UBND các xã, phường</w:t>
      </w:r>
    </w:p>
    <w:p>
      <w:r>
        <w:t>Công an Thành phố</w:t>
      </w:r>
    </w:p>
    <w:p>
      <w:r>
        <w:t>Trước 30/12/2025</w:t>
      </w:r>
    </w:p>
    <w:p>
      <w:r>
        <w:t>16.</w:t>
      </w:r>
    </w:p>
    <w:p>
      <w:r>
        <w:t>Rà soát, bổ sung, xác định vùng, khu vực trọng điểm về cháy rừng, xây dựng phương án PCCC rừng theo quy định; chỉ đạo thành lập, quản lý hoạt động, huấn luyện, bồi dưỡng chuyên môn nghiệp vụ, bảo đảm kinh phí, trang bị phương tiện và các điều kiện hoạt động của lực lượng có trách nhiệm bảo vệ PCCC rừng .</w:t>
      </w:r>
    </w:p>
    <w:p>
      <w:r>
        <w:t>Sở Nông nghiệp và Môi trường</w:t>
      </w:r>
    </w:p>
    <w:p>
      <w:r>
        <w:t>UBND các xã, phường (địa bàn có rừng)</w:t>
      </w:r>
    </w:p>
    <w:p>
      <w:r>
        <w:t>Thực hiện thường xuyên theo quy định</w:t>
      </w:r>
    </w:p>
    <w:p>
      <w:r>
        <w:t>17.</w:t>
      </w:r>
    </w:p>
    <w:p>
      <w:r>
        <w:t>Phát triển quỹ đất phục vụ phát triển mạng lưới trụ sở, doanh trại, công trình phục vụ phòng cháy và chữa cháy  (lực lượng Cảnh sát phòng cháy, chữa cháy và cứu nạn, cứu hộ; lực lượng phòng cháy, chữa cháy   chuyên ngành, cơ sở, dân phòng và tình nguyện).</w:t>
      </w:r>
    </w:p>
    <w:p>
      <w:r>
        <w:t>Sở Quy hoạch - Kiến trúc</w:t>
      </w:r>
    </w:p>
    <w:p>
      <w:r>
        <w:t>Sở Nông nghiệp và Môi trường</w:t>
      </w:r>
    </w:p>
    <w:p>
      <w:r>
        <w:t>Thực hiện theo các giai đoạn trong Đề án và Quy hoạch Thủ đô</w:t>
      </w:r>
    </w:p>
    <w:p>
      <w:r>
        <w:t>18.</w:t>
      </w:r>
    </w:p>
    <w:p>
      <w:r>
        <w:t>Nghiên cứu xây dựng cơ chế khuyến khích xã hội hóa đầu tư cho hoạt động phòng cháy, chữa cháy trên địa bàn Thành phố</w:t>
      </w:r>
    </w:p>
    <w:p>
      <w:r>
        <w:t>Sở Tài chính</w:t>
      </w:r>
    </w:p>
    <w:p>
      <w:r>
        <w:t>- Công an Thành phố</w:t>
      </w:r>
    </w:p>
    <w:p>
      <w:r>
        <w:t>- UBND các xã, phường</w:t>
      </w:r>
    </w:p>
    <w:p>
      <w:r>
        <w:t>Nghiên cứu đề xuất và thực hiện thường xuyên</w:t>
      </w:r>
    </w:p>
    <w:p>
      <w:r>
        <w:t>19.</w:t>
      </w:r>
    </w:p>
    <w:p>
      <w:r>
        <w:t>Tiếp tục triển khai thực hiện nghiêm túc, có hiệu quả Nghị quyết, Chương trình, Kế hoạch, Chỉ thị và các văn bản chỉ đạo của Ban Bí thư Trung ương Đảng, Quốc Hội, Chính phủ, Bộ Công an, Thành ủy, HĐND Thành phố, UBND Thành phố về thực hiện công tác PCCC và CNCH trên địa bàn Thành phố.</w:t>
      </w:r>
    </w:p>
    <w:p>
      <w:r>
        <w:t>Các sở, ban, ngành, UBND cấp xã</w:t>
      </w:r>
    </w:p>
    <w:p>
      <w:r>
        <w:t>Thực hiện thường xuyên</w:t>
      </w:r>
    </w:p>
    <w:p>
      <w:r>
        <w:t>20.</w:t>
      </w:r>
    </w:p>
    <w:p>
      <w:r>
        <w:t>Tập trung rà soát, đề xuất các ngành, các cấp sửa đổi, bổ sung hoàn thiện chính sách, pháp luật về công tác PCCC và CNCH đáp ứng kịp thời yêu cầu thực tiễn phát triển kinh tế, xã hội, đảm bảo đồng bộ, thống nhất trong hệ thống pháp luật.</w:t>
      </w:r>
    </w:p>
    <w:p>
      <w:r>
        <w:t>Công an Thành phố</w:t>
      </w:r>
    </w:p>
    <w:p>
      <w:r>
        <w:t>- Sở, ban, ngành Thành phố</w:t>
      </w:r>
    </w:p>
    <w:p>
      <w:r>
        <w:t>- UBND các xã, phường</w:t>
      </w:r>
    </w:p>
    <w:p>
      <w:r>
        <w:t>Thực hiện thường xuyên</w:t>
      </w:r>
    </w:p>
    <w:p>
      <w:r>
        <w:t>21.</w:t>
      </w:r>
    </w:p>
    <w:p>
      <w:r>
        <w:t>100% các cơ quan báo chí, Đài phát thanh và truyền hình Hà Nội thường xuyên dành thời lượng tuyên truyền, phổ biến kiến thức pháp luật, kỹ năng an toàn về PCCC&amp;CNCH, trong đó chú trọng kỹ năng thoát nạn, kỹ năng sử dụng phương tiện chữa cháy và cứu nạn, cứu hộ ban đầu  (02 bài viết đăng tải/ 01phóng sự được phát sóng/ Tuần)</w:t>
      </w:r>
    </w:p>
    <w:p>
      <w:r>
        <w:t>Sở Văn hóa và Thể thao</w:t>
      </w:r>
    </w:p>
    <w:p>
      <w:r>
        <w:t>Công an Thành phố; Các cơ quan báo chí, truyền thông, Đài phát thanh và truyền hình Hà Nội</w:t>
      </w:r>
    </w:p>
    <w:p>
      <w:r>
        <w:t>Thường xuyên</w:t>
      </w:r>
    </w:p>
    <w:p>
      <w:r>
        <w:t>22.</w:t>
      </w:r>
    </w:p>
    <w:p>
      <w:r>
        <w:t>100% cán bộ, công chức, viên chức người lao động thuộc các cơ quan Thành phố được tuyên truyền, phổ biến kiến thức, pháp luật về PCCC</w:t>
      </w:r>
    </w:p>
    <w:p>
      <w:r>
        <w:t>Sở Nội vụ</w:t>
      </w:r>
    </w:p>
    <w:p>
      <w:r>
        <w:t>Công an Thành phố</w:t>
      </w:r>
    </w:p>
    <w:p>
      <w:r>
        <w:t>Thường xuyên</w:t>
      </w:r>
    </w:p>
    <w:p>
      <w:r>
        <w:t>23.</w:t>
      </w:r>
    </w:p>
    <w:p>
      <w:r>
        <w:t>Hướng dẫn, kiểm tra, đôn đốc các Công ty trong Khu công nghiệp chấp hành nghiêm túc các quy định của pháp luật về PCCC và CNCH, đầu tư hoàn thiện và duy trì cơ sở hạ tầng, giao thông, cấp nước chữa cháy đảm bảo theo quy định.</w:t>
      </w:r>
    </w:p>
    <w:p>
      <w:r>
        <w:t>Ban quản lý các Khu Công nghiệp cao và Khu công nghiệp Thành phố</w:t>
      </w:r>
    </w:p>
    <w:p>
      <w:r>
        <w:t>Công an Thành phố; UBND các xã, phường (địa bàn có khu công nghiệp)</w:t>
      </w:r>
    </w:p>
    <w:p>
      <w:r>
        <w:t>Duy trì thường xuyên</w:t>
      </w:r>
    </w:p>
    <w:p>
      <w:r>
        <w:t>24.</w:t>
      </w:r>
    </w:p>
    <w:p>
      <w:r>
        <w:t>Hướng dẫn, đôn đốc các Công ty kinh doanh hạ tầng khu công nghiệp thuộc diện phải thành lập Đội PCCC chuyên ngành trang bị phương tiện cho Đội PCCC chuyên ngành; các Khu Công nghiệp khác phải thành lập Đội PCCC cơ sở hoạt động theo chế độ chuyên trách đảm bảo đúng quy định của pháp luật.</w:t>
      </w:r>
    </w:p>
    <w:p>
      <w:r>
        <w:t>Ban quản lý các Khu Công nghiệp cao và Khu công nghiệp Thành phố</w:t>
      </w:r>
    </w:p>
    <w:p>
      <w:r>
        <w:t>Công an Thành phố; UBND các xã, phường (địa bàn có khu công nghiệp)</w:t>
      </w:r>
    </w:p>
    <w:p>
      <w:r>
        <w:t>25.</w:t>
      </w:r>
    </w:p>
    <w:p>
      <w:r>
        <w:t>Đẩy mạnh tổ chức tuyên truyền, kiểm tra về an toàn trong quản lý, sử dụng điện; kiên quyết xử lý vi phạm, ngừng, giảm mức cung cấp điện đối với các trường hợp ký hợp đồng mua bán điện không đủ các điều kiện, sử dụng điện không an toàn, sử dụng điện sai mục đích.</w:t>
      </w:r>
    </w:p>
    <w:p>
      <w:r>
        <w:t>Tổng Công ty Điện lực Hà Nội</w:t>
      </w:r>
    </w:p>
    <w:p>
      <w:r>
        <w:t>Sở Công thương Công an Thành phố UBND các xã, phường</w:t>
      </w:r>
    </w:p>
    <w:p>
      <w:r>
        <w:t>Thực hiện thường xuyên</w:t>
      </w:r>
    </w:p>
    <w:p>
      <w:r>
        <w:t>26.</w:t>
      </w:r>
    </w:p>
    <w:p>
      <w:r>
        <w:t>Xử lý dứt điểm các công trình xây dựng sai phép, không phép, trái phép  (đất nông nghiệp, lâm nghiệp, hành lang bảo vệ đê điều, lưới điện, hành lang bảo vệ rừng, sai mục đích sử dụng) ; các công trình vi phạm về trật tự, xây dựng theo quy định nhưng đã đưa vào hoạt động trên địa bàn Thành phố…</w:t>
      </w:r>
    </w:p>
    <w:p>
      <w:r>
        <w:t>Sở Xây dựng</w:t>
      </w:r>
    </w:p>
    <w:p>
      <w:r>
        <w:t>- UBND các xã, phường</w:t>
      </w:r>
    </w:p>
    <w:p>
      <w:r>
        <w:t>- Công an Thành phố</w:t>
      </w:r>
    </w:p>
    <w:p>
      <w:r>
        <w:t>Thực hiện thường xuyên</w:t>
      </w:r>
    </w:p>
    <w:p>
      <w:r>
        <w:t>27.</w:t>
      </w:r>
    </w:p>
    <w:p>
      <w:r>
        <w:t>Tăng cường công tác kiểm tra về PCCC và CNCH đối với các cơ sở có nguy cơ cao xảy ra cháy, nổ gây thiệt hại nghiêm trọng về người trong khu dân cư, cơ sở thuộc diện quản lý về PCCC; xử lý nghiêm các cơ sở có vi phạm về PCCC.</w:t>
      </w:r>
    </w:p>
    <w:p>
      <w:r>
        <w:t>Công an Thành phố UBND các xã, phường</w:t>
      </w:r>
    </w:p>
    <w:p>
      <w:r>
        <w:t>Thực hiện thường xuyên</w:t>
      </w:r>
    </w:p>
    <w:p>
      <w:r>
        <w:t>28.</w:t>
      </w:r>
    </w:p>
    <w:p>
      <w:r>
        <w:t>Ưu tiên bố trí ngân sách phục vụ công tác PCCC và CNCH trên địa bàn Thành phố theo quy định.</w:t>
      </w:r>
    </w:p>
    <w:p>
      <w:r>
        <w:t>Sở Tài chính</w:t>
      </w:r>
    </w:p>
    <w:p>
      <w:r>
        <w:t>UBND các xã, phường</w:t>
      </w:r>
    </w:p>
    <w:p>
      <w:r>
        <w:t>Thực hiện thường xuyên</w:t>
      </w:r>
    </w:p>
    <w:p>
      <w:r>
        <w:t>29.</w:t>
      </w:r>
    </w:p>
    <w:p>
      <w:r>
        <w:t>Triển khai thực hiện dự án đầu tư xây dựng mới các trụ nước chữa cháy và hồ thu nước phục vụ công tác PCCC và CNCH trên địa bàn Thành phố.</w:t>
      </w:r>
    </w:p>
    <w:p>
      <w:r>
        <w:t>Ban QLDA ĐTXD công trình hạ tầng kỹ thuật và NN Thành phố</w:t>
      </w:r>
    </w:p>
    <w:p>
      <w:r>
        <w:t>- Công an Thành phố;</w:t>
      </w:r>
    </w:p>
    <w:p>
      <w:r>
        <w:t>- UBND các xã, phường</w:t>
      </w:r>
    </w:p>
    <w:p>
      <w:r>
        <w:t>Thực hiện thường xuyên</w:t>
      </w:r>
    </w:p>
    <w:p>
      <w:r>
        <w:t>30.</w:t>
      </w:r>
    </w:p>
    <w:p>
      <w:r>
        <w:t>Đẩy mạnh công tác nghiên cứu, ứng dụng, chuyển giao khoa học và công nghệ trong lĩnh vực PCCC và CNCH trên địa bàn Thành phố.</w:t>
      </w:r>
    </w:p>
    <w:p>
      <w:r>
        <w:t>Sở Khoa học và Công nghệ</w:t>
      </w:r>
    </w:p>
    <w:p>
      <w:r>
        <w:t>- Công an Thành phố</w:t>
      </w:r>
    </w:p>
    <w:p>
      <w:r>
        <w:t>- UBND các xã, phường</w:t>
      </w:r>
    </w:p>
    <w:p>
      <w:r>
        <w:t>Thực hiện thường xuyên</w:t>
      </w:r>
    </w:p>
    <w:p>
      <w:r>
        <w:t>31.</w:t>
      </w:r>
    </w:p>
    <w:p>
      <w:r>
        <w:t>Huy động mọi nguồn lực hợp pháp (trong đó có hợp tác công tư, xã hội hóa) để mua sắm trang thiết bị PCCC và CNCH.</w:t>
      </w:r>
    </w:p>
    <w:p>
      <w:r>
        <w:t>Công an Thành phố - UBND các xã, phường</w:t>
      </w:r>
    </w:p>
    <w:p>
      <w:r>
        <w:t>Các sở, ban, ngành Thành phố</w:t>
      </w:r>
    </w:p>
    <w:p>
      <w:r>
        <w:t>Thực hiện thường xuyên</w:t>
      </w:r>
    </w:p>
    <w:p>
      <w:r>
        <w:t>* Phụ lục này thay thế Phụ lục 02 ban hành kèm theo Quyết định số 4702/QĐ-UBND ngày 06/9/2024 của UBND Thành phố ban hành Đề án nâng cao năng lực và đảm bảo an toàn phòng cháy chữa cháy và cứu nạn cứu hộ trên địa bàn Thủ đô giai đoạn đến năm 2025, định hướng năm 2030.</w:t>
      </w:r>
    </w:p>
    <w:p>
      <w:r>
        <w:t>[1] Tiêu chí xác định “cơ sở có nguy cơ cao xảy ra cháy, nổ gây thiệt hại nghiêm trọng về người” theo Công văn số 3559/UBND-NC ngày 28/10/2024 của UBND Thành phố. UBND các xã, phường chủ động phối hợp lực lượng Cảnh sát PCCC và CNCH Công an Thành phố rà soát, xác định khu dân cư tập trung nhiều cơ sở, công trình có nguy cơ cao xảy ra cháy, nổ gây thiệt hại nghiêm trọng về người trên địa bàn do đơn vị quản lý.</w:t>
      </w:r>
    </w:p>
    <w:p>
      <w:r>
        <w:t>[2] Toàn bộ hoặc một phần tiêu chuẩn cụ thể trở thành bắt buộc áp dụng khi được viện dẫn trong văn bản quy phạm pháp luật, quy chuẩn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