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518/QĐ-UBND công bố bổ sung Danh mục địa điểm được tổ chức hội chợ, triển lãm thương mại và lĩnh vực ưu tiên được tổ chức hội chợ, triển lãm trên địa bàn tỉnh Bắc Ninh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518/QĐ-UBND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26/09/2024</w:t>
            </w:r>
          </w:p>
        </w:tc>
      </w:tr>
      <w:tr>
        <w:tc>
          <w:tcPr>
            <w:tcW w:type="dxa" w:w="4320"/>
          </w:tcPr>
          <w:p>
            <w:r>
              <w:t>Ngày hiệu lực</w:t>
            </w:r>
          </w:p>
        </w:tc>
        <w:tc>
          <w:tcPr>
            <w:tcW w:type="dxa" w:w="4320"/>
          </w:tcPr>
          <w:p>
            <w:r>
              <w:t>26/09/2024</w:t>
            </w:r>
          </w:p>
        </w:tc>
      </w:tr>
      <w:tr>
        <w:tc>
          <w:tcPr>
            <w:tcW w:type="dxa" w:w="4320"/>
          </w:tcPr>
          <w:p>
            <w:r>
              <w:t>Tình trạng</w:t>
            </w:r>
          </w:p>
        </w:tc>
        <w:tc>
          <w:tcPr>
            <w:tcW w:type="dxa" w:w="4320"/>
          </w:tcPr>
          <w:p>
            <w:r>
              <w:t>Chưa xác định</w:t>
            </w:r>
          </w:p>
        </w:tc>
      </w:tr>
    </w:tbl>
    <w:p/>
    <w:p>
      <w:r>
        <w:t>ỦY BAN NHÂN DÂN</w:t>
      </w:r>
    </w:p>
    <w:p>
      <w:r>
        <w:t>TỈNH BẮC NINH</w:t>
      </w:r>
    </w:p>
    <w:p>
      <w:r>
        <w:t>-------</w:t>
      </w:r>
    </w:p>
    <w:p>
      <w:r>
        <w:t>CỘNG HÒA XÃ HỘI CHỦ NGHĨA VIỆT NAM</w:t>
      </w:r>
    </w:p>
    <w:p>
      <w:r>
        <w:t>Độc lập - Tự do - Hạnh phúc</w:t>
      </w:r>
    </w:p>
    <w:p>
      <w:r>
        <w:t>---------------</w:t>
      </w:r>
    </w:p>
    <w:p>
      <w:r>
        <w:t>Số: 518/QĐ-UBND</w:t>
      </w:r>
    </w:p>
    <w:p>
      <w:r>
        <w:t>Bắc Ninh, ngày 26 tháng 9 năm 2024</w:t>
      </w:r>
    </w:p>
    <w:p>
      <w:r>
        <w:t>QUYẾT ĐỊNH</w:t>
      </w:r>
    </w:p>
    <w:p>
      <w:r>
        <w:t>VỀ VIỆC CÔNG BỐ BỔ SUNG DANH MỤC ĐỊA ĐIỂM ĐƯỢC TỔ CHỨC HỘI CHỢ, TRIỂN LÃM THƯƠNG MẠI VÀ LĨNH VỰC ƯU TIÊN ĐƯỢC TỔ CHỨC HỘI CHỢ, TRIỂN LÃM TRÊN ĐỊA BÀN TỈNH BẮC NINH NĂM 2024</w:t>
      </w:r>
    </w:p>
    <w:p>
      <w:r>
        <w:t>ỦY BAN NHÂN DÂN TỈNH BẮC NINH</w:t>
      </w:r>
    </w:p>
    <w:p>
      <w:r>
        <w:t>Căn cứ: Luật Tổ chức chính quyền địa phương ngày 19/6/2015; Luật sửa đổi, bổ sung một số điều của Luật Tổ chức Chính phủ và Luật Tổ chức Chính quyền địa phương ngày 22/11/2019; Luật Thương mại ngày 14/6/2005;</w:t>
      </w:r>
    </w:p>
    <w:p>
      <w:r>
        <w:t>Căn cứ Nghị định số 81/2018/NĐ-CP ngày 22/5/2018 của Chính phủ quy định chi tiết Luật Thương mại về hoạt động xúc tiến thương mại;</w:t>
      </w:r>
    </w:p>
    <w:p>
      <w:r>
        <w:t>Căn cứ Quyết định 2092/QĐ-UBND ngày 24/10/2023 của UBND tỉnh về việc công bố Danh mục địa điểm được tổ chức hội chợ, triển lãm thương mại và lĩnh vực ưu tiên được tổ chức hội chợ, triển lãm trên địa bàn tỉnh Bắc Ninh năm 2024;</w:t>
      </w:r>
    </w:p>
    <w:p>
      <w:r>
        <w:t>Căn cứ Thông báo số 140/TB-UBND ngày 24/9/2024 Kết luận tại phiên họp giao ban Chủ tịch và các Phó Chủ tịch UBND tỉnh ngày 24/9/2024;</w:t>
      </w:r>
    </w:p>
    <w:p>
      <w:r>
        <w:t>Theo đề nghị của Sở Công Thương tại văn bản số 1008/SCT-QLTM ngày 16/8/2024.</w:t>
      </w:r>
    </w:p>
    <w:p>
      <w:r>
        <w:t>QUYẾT ĐỊNH:</w:t>
      </w:r>
    </w:p>
    <w:p>
      <w:r>
        <w:t>Điều 1.  Bổ sung địa điểm Công viên hồ điều hòa Văn Miếu, phường Đại Phúc, thành phố Bắc Ninh vào Danh mục địa điểm được tổ chức Hội chợ, triển lãm thương mại và lĩnh vực ưu tiên được tổ chức hội chợ, triển lãm trên địa bàn tỉnh Bắc Ninh năm 2024 (đã được phê duyệt tại Quyết định số 2092/QĐ-UBND ngày 24/10/2023)</w:t>
      </w:r>
    </w:p>
    <w:p>
      <w:r>
        <w:t>Các nội dung khác không thay đổi, thực hiện theo Quyết định số 2092/QĐ-UBND ngày 24/10/2023 của UBND tỉnh.</w:t>
      </w:r>
    </w:p>
    <w:p>
      <w:r>
        <w:t>Điều 2.  Giao Sở Công Thương chủ trì, phối hợp với các cơ quan, đơn vị và địa phương hướng dẫn các tổ chức, cá nhân đăng ký và tổ chức Hội chợ, triển lãm thương mại theo đúng quy định của pháp luật.</w:t>
      </w:r>
    </w:p>
    <w:p>
      <w:r>
        <w:t>Điều 3.  Quyết định này có hiệu lực thi hành kể từ ngày ký.</w:t>
      </w:r>
    </w:p>
    <w:p>
      <w:r>
        <w:t>Thủ trưởng các cơ quan: Văn phòng UBND tỉnh; các Sở, Ban, ngành, Chủ tịch UBND các huyện, thị xã, thành phố và các tổ chức, đơn vị có liên quan chịu trách nhiệm thi hành Quyết định này./.</w:t>
      </w:r>
    </w:p>
    <w:p>
      <w:r>
        <w:t>Nơi nhận:</w:t>
      </w:r>
    </w:p>
    <w:p>
      <w:r>
        <w:t>- Như điều 3;</w:t>
      </w:r>
    </w:p>
    <w:p>
      <w:r>
        <w:t>- Bộ Công thương (b/c);</w:t>
      </w:r>
    </w:p>
    <w:p>
      <w:r>
        <w:t>- Thường trực Tỉnh ủy (b/c);</w:t>
      </w:r>
    </w:p>
    <w:p>
      <w:r>
        <w:t>- Chủ tịch và các Phó Chủ tịch UBND tỉnh;</w:t>
      </w:r>
    </w:p>
    <w:p>
      <w:r>
        <w:t>- VP UBND tỉnh: CVP, PCVP KTTH, XDCB, KTTH;</w:t>
      </w:r>
    </w:p>
    <w:p>
      <w:r>
        <w:t>- Lưu: VT.</w:t>
      </w:r>
    </w:p>
    <w:p>
      <w:r>
        <w:t>TM. ỦY BAN NHÂN DÂN</w:t>
      </w:r>
    </w:p>
    <w:p>
      <w:r>
        <w:t>KT. CHỦ TỊCH</w:t>
      </w:r>
    </w:p>
    <w:p>
      <w:r>
        <w:t>PHÓ CHỦ TỊCH</w:t>
      </w:r>
    </w:p>
    <w:p>
      <w:r>
        <w:t>Đào Quang Khải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