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516/QĐ-UBND năm 2024 phê duyệt Quy trình nội bộ giải quyết thủ tục hành chính trong lĩnh vực Nuôi con nuôi thuộc thẩm quyền quản lý và giải quyết của Sở Tư pháp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516/QĐ-UBND</w:t>
      </w:r>
    </w:p>
    <w:p>
      <w:r>
        <w:t>Bắc Kạn, ngày 28 tháng 3 năm 2024</w:t>
      </w:r>
    </w:p>
    <w:p>
      <w:r>
        <w:t>QUYẾT ĐỊNH</w:t>
      </w:r>
    </w:p>
    <w:p>
      <w:r>
        <w:t>VỀ VIỆC PHÊ DUYỆT QUY TRÌNH NỘI BỘ GIẢI QUYẾT THỦ TỤC HÀNH CHÍNH TRONG LĨNH VỰC NUÔI CON NUÔI THUỘC THẨM QUYỀN QUẢN LÝ VÀ GIẢI QUYẾT CỦA SỞ TƯ PHÁP TỈNH BẮC KẠN</w:t>
      </w:r>
    </w:p>
    <w:p>
      <w:r>
        <w:t>CHỦ TỊCH 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Tư pháp tỉnh Bắc Kạn tại Tờ trình số 46/TTr-STP ngày 27/3/2024..</w:t>
      </w:r>
    </w:p>
    <w:p>
      <w:r>
        <w:t>QUYẾT ĐỊNH:</w:t>
      </w:r>
    </w:p>
    <w:p>
      <w:r>
        <w:t>Điều 1.  Công bố kèm theo Quyết định này quy trình nội bộ giải quyết thủ tục hành chính trong lĩnh vực Nuôi con nuôi thuộc thẩm quyền quản lý và giải quyết của Sở Tư pháp tỉnh Bắc Kạn.</w:t>
      </w:r>
    </w:p>
    <w:p>
      <w:r>
        <w:t>(Chi tiết theo phụ lục đính kèm) .</w:t>
      </w:r>
    </w:p>
    <w:p>
      <w:r>
        <w:t>Điều 2.  Giao Sở Thông tin và Truyền thông chủ trì, phối hợp với Sở Tư pháp và các cơ quan, đơn vị có liên quan căn cứ Quyết định này xây dựng quy trình điện tử giải quyết thủ tục hành chính tại phần mềm Hệ thống thông tin một cửa điện tử theo quy định.</w:t>
      </w:r>
    </w:p>
    <w:p>
      <w:r>
        <w:t>Điều 3.  Quyết định này có hiệu lực thi hành kể từ ngày ký.</w:t>
      </w:r>
    </w:p>
    <w:p>
      <w:r>
        <w:t>Điều 4.  Chánh Văn phòng Ủy ban nhân dân tỉnh; Giám đốc Sở Tư pháp; Giám đốc Sở Thông tin và Truyền thông và các tổ chức, cá nhân có liên quan chịu trách nhiệm thi hành Quyết định này./.</w:t>
      </w:r>
    </w:p>
    <w:p>
      <w:r>
        <w:t>Nơi nhận:</w:t>
      </w:r>
    </w:p>
    <w:p>
      <w:r>
        <w:t>Gửi bản điện tử:</w:t>
      </w:r>
    </w:p>
    <w:p>
      <w:r>
        <w:t>- Như Điều 4 (t/h);</w:t>
      </w:r>
    </w:p>
    <w:p>
      <w:r>
        <w:t>- CT, PCT UBND tỉnh;</w:t>
      </w:r>
    </w:p>
    <w:p>
      <w:r>
        <w:t>- LĐVP;</w:t>
      </w:r>
    </w:p>
    <w:p>
      <w:r>
        <w:t>- Trung tâm CNTT&amp;TT;</w:t>
      </w:r>
    </w:p>
    <w:p>
      <w:r>
        <w:t>- Lưu: VT, NCPC (Vân).</w:t>
      </w:r>
    </w:p>
    <w:p>
      <w:r>
        <w:t>CHỦ TỊCH</w:t>
      </w:r>
    </w:p>
    <w:p>
      <w:r>
        <w:t>Nguyễn Đăng Bình</w:t>
      </w:r>
    </w:p>
    <w:p>
      <w:r>
        <w:t>PHỤ LỤC</w:t>
      </w:r>
    </w:p>
    <w:p>
      <w:r>
        <w:t>QUY TRÌNH NỘI BỘ GIẢI QUYẾT THỦ TỤC HÀNH CHÍNH</w:t>
      </w:r>
    </w:p>
    <w:p>
      <w:r>
        <w:t>PHẦN I. DANH MỤC THỦ TỤC HÀNH CHÍNH</w:t>
      </w:r>
    </w:p>
    <w:p>
      <w:r>
        <w:t>STT</w:t>
      </w:r>
    </w:p>
    <w:p>
      <w:r>
        <w:t>Tên thủ tục hành chính</w:t>
      </w:r>
    </w:p>
    <w:p>
      <w:r>
        <w:t>Trang</w:t>
      </w:r>
    </w:p>
    <w:p>
      <w:r>
        <w:t>1</w:t>
      </w:r>
    </w:p>
    <w:p>
      <w:r>
        <w:t>Giải quyết việc nuôi con nuôi có yếu tố nước ngoài đối với trẻ em sống ở cơ sở nuôi dưỡng</w:t>
      </w:r>
    </w:p>
    <w:p>
      <w:r>
        <w:t>4</w:t>
      </w:r>
    </w:p>
    <w:p>
      <w:r>
        <w:t>PHẦN II. NỘI DUNG QUY TRÌNH NỘI BỘ GIẢI QUYẾT THỦ TỤC HÀNH CHÍNH</w:t>
      </w:r>
    </w:p>
    <w:p>
      <w:r>
        <w:t>Thủ tục: Giải quyết việc nuôi con nuôi có yếu tố nước ngoài đối với trẻ em sống ở cơ sở nuôi dưỡng</w:t>
      </w:r>
    </w:p>
    <w:p>
      <w:r>
        <w:t>Thứ tự các bước</w:t>
      </w:r>
    </w:p>
    <w:p>
      <w:r>
        <w:t>Quy trình giải quyết thủ tục hành chính</w:t>
      </w:r>
    </w:p>
    <w:p>
      <w:r>
        <w:t>Trách nhiệm thực hiện</w:t>
      </w:r>
    </w:p>
    <w:p>
      <w:r>
        <w:t>Thời gian thực hiện   (Ngày/giờ làm việc)</w:t>
      </w:r>
    </w:p>
    <w:p>
      <w:r>
        <w:t>Bước 1</w:t>
      </w:r>
    </w:p>
    <w:p>
      <w:r>
        <w:t>- Tiếp nhận hồ sơ, quét (scan) và lưu trữ hồ sơ điện tử, cập nhật Hệ thống thông tin một cửa điện tử.</w:t>
      </w:r>
    </w:p>
    <w:p>
      <w:r>
        <w:t>- Thu phí, lệ phí (nếu có).</w:t>
      </w:r>
    </w:p>
    <w:p>
      <w:r>
        <w:t>- Chuyển phòng Hành chính tư pháp và Bổ trợ tư pháp xử lý hồ sơ.</w:t>
      </w:r>
    </w:p>
    <w:p>
      <w:r>
        <w:t>Công chức Sở Tư pháp trực tại Trung tâm Phục vụ hành chính công</w:t>
      </w:r>
    </w:p>
    <w:p>
      <w:r>
        <w:t>1/4 ngày</w:t>
      </w:r>
    </w:p>
    <w:p>
      <w:r>
        <w:t>Bước 2</w:t>
      </w:r>
    </w:p>
    <w:p>
      <w:r>
        <w:t>Phân công công chức xử lý hồ sơ</w:t>
      </w:r>
    </w:p>
    <w:p>
      <w:r>
        <w:t>Lãnh đạo phòng Hành chính tư pháp và Bổ trợ tư pháp</w:t>
      </w:r>
    </w:p>
    <w:p>
      <w:r>
        <w:t>1/4 ngày</w:t>
      </w:r>
    </w:p>
    <w:p>
      <w:r>
        <w:t>Bước 3</w:t>
      </w:r>
    </w:p>
    <w:p>
      <w:r>
        <w:t>- Kiểm tra, xử lý hồ sơ theo quy định.</w:t>
      </w:r>
    </w:p>
    <w:p>
      <w:r>
        <w:t>- Tìm gia đình thay thế cho trẻ em.</w:t>
      </w:r>
    </w:p>
    <w:p>
      <w:r>
        <w:t>- Phối hợp với các cơ quan liên quan xác minh hồ sơ theo quy định.</w:t>
      </w:r>
    </w:p>
    <w:p>
      <w:r>
        <w:t>- Xem xét, giới thiệu trẻ em làm con nuôi (đối với trẻ em thuộc diện thông qua thủ tục giới thiệu)</w:t>
      </w:r>
    </w:p>
    <w:p>
      <w:r>
        <w:t>- Xây dựng Văn bản về việc đồng ý giới thiệu trẻ em làm con nuôi nước ngoài.</w:t>
      </w:r>
    </w:p>
    <w:p>
      <w:r>
        <w:t>- Trình lãnh đạo Phòng.</w:t>
      </w:r>
    </w:p>
    <w:p>
      <w:r>
        <w:t>Công chức phòng Hành chính tư pháp và Bổ trợ tư pháp</w:t>
      </w:r>
    </w:p>
    <w:p>
      <w:r>
        <w:t>183 ngày</w:t>
      </w:r>
    </w:p>
    <w:p>
      <w:r>
        <w:t>(Tạo nút chờ)</w:t>
      </w:r>
    </w:p>
    <w:p>
      <w:r>
        <w:t>Bước 4</w:t>
      </w:r>
    </w:p>
    <w:p>
      <w:r>
        <w:t>- Thẩm định hồ sơ.</w:t>
      </w:r>
    </w:p>
    <w:p>
      <w:r>
        <w:t>- Trình lãnh đạo Sở.</w:t>
      </w:r>
    </w:p>
    <w:p>
      <w:r>
        <w:t>Lãnh đạo phòng Hành chính tư pháp và Bổ trợ tư pháp</w:t>
      </w:r>
    </w:p>
    <w:p>
      <w:r>
        <w:t>01 ngày</w:t>
      </w:r>
    </w:p>
    <w:p>
      <w:r>
        <w:t>Bước 5</w:t>
      </w:r>
    </w:p>
    <w:p>
      <w:r>
        <w:t>- Ký duyệt Văn bản về việc đồng ý giới thiệu trẻ em làm con nuôi nước ngoài.</w:t>
      </w:r>
    </w:p>
    <w:p>
      <w:r>
        <w:t>- Chuyển Văn thư Sở.</w:t>
      </w:r>
    </w:p>
    <w:p>
      <w:r>
        <w:t>Lãnh đạo Sở Tư pháp</w:t>
      </w:r>
    </w:p>
    <w:p>
      <w:r>
        <w:t>1/2 ngày</w:t>
      </w:r>
    </w:p>
    <w:p>
      <w:r>
        <w:t>Bước 6</w:t>
      </w:r>
    </w:p>
    <w:p>
      <w:r>
        <w:t>- Phát hành văn bản theo quy định.</w:t>
      </w:r>
    </w:p>
    <w:p>
      <w:r>
        <w:t>- Gửi Bộ Tư pháp (Vụ Con nuôi)</w:t>
      </w:r>
    </w:p>
    <w:p>
      <w:r>
        <w:t>Văn thư Sở Tư pháp</w:t>
      </w:r>
    </w:p>
    <w:p>
      <w:r>
        <w:t>1/4 ngày</w:t>
      </w:r>
    </w:p>
    <w:p>
      <w:r>
        <w:t>Bước 7</w:t>
      </w:r>
    </w:p>
    <w:p>
      <w:r>
        <w:t>- Kiểm tra hồ sơ, phối hợp với Bộ Tư pháp (Vụ Con nuôi) thông báo kết quả giải quyết việc nuôi con nuôi theo quy định.</w:t>
      </w:r>
    </w:p>
    <w:p>
      <w:r>
        <w:t>- Soạn thảo Tờ trình, dự thảo Quyết định nuôi con nuôi có yếu tố nước ngoài.</w:t>
      </w:r>
    </w:p>
    <w:p>
      <w:r>
        <w:t>- Chuyển lãnh đạo phòng thẩm định</w:t>
      </w:r>
    </w:p>
    <w:p>
      <w:r>
        <w:t>Công chức phòng Hành chính tư pháp và Bổ trợ tư pháp</w:t>
      </w:r>
    </w:p>
    <w:p>
      <w:r>
        <w:t>48 ngày</w:t>
      </w:r>
    </w:p>
    <w:p>
      <w:r>
        <w:t>(Tạo nút chờ)</w:t>
      </w:r>
    </w:p>
    <w:p>
      <w:r>
        <w:t>Bước 8</w:t>
      </w:r>
    </w:p>
    <w:p>
      <w:r>
        <w:t>- Thẩm định hồ sơ.</w:t>
      </w:r>
    </w:p>
    <w:p>
      <w:r>
        <w:t>- Trình lãnh đạo Sở ký duyệt.</w:t>
      </w:r>
    </w:p>
    <w:p>
      <w:r>
        <w:t>Lãnh đạo phòng Hành chính tư pháp và Bổ trợ tư pháp</w:t>
      </w:r>
    </w:p>
    <w:p>
      <w:r>
        <w:t>01 ngày</w:t>
      </w:r>
    </w:p>
    <w:p>
      <w:r>
        <w:t>Bước 9</w:t>
      </w:r>
    </w:p>
    <w:p>
      <w:r>
        <w:t>- Ký duyệt văn bản.</w:t>
      </w:r>
    </w:p>
    <w:p>
      <w:r>
        <w:t>- Chuyển Văn thư Sở.</w:t>
      </w:r>
    </w:p>
    <w:p>
      <w:r>
        <w:t>Lãnh đạo Sở Tư pháp</w:t>
      </w:r>
    </w:p>
    <w:p>
      <w:r>
        <w:t>1/2 ngày</w:t>
      </w:r>
    </w:p>
    <w:p>
      <w:r>
        <w:t>Bước 10</w:t>
      </w:r>
    </w:p>
    <w:p>
      <w:r>
        <w:t>- Phát hành văn bản theo quy định.</w:t>
      </w:r>
    </w:p>
    <w:p>
      <w:r>
        <w:t>- Chuyển kết quả đến UBND tỉnh</w:t>
      </w:r>
    </w:p>
    <w:p>
      <w:r>
        <w:t>Văn thư Sở Tư pháp</w:t>
      </w:r>
    </w:p>
    <w:p>
      <w:r>
        <w:t>1/2 ngày</w:t>
      </w:r>
    </w:p>
    <w:p>
      <w:r>
        <w:t>Bước 11</w:t>
      </w:r>
    </w:p>
    <w:p>
      <w:r>
        <w:t>- Tiếp nhận hồ sơ.</w:t>
      </w:r>
    </w:p>
    <w:p>
      <w:r>
        <w:t>- Chuyển hồ sơ đến lãnh đạo Văn phòng UBND tỉnh</w:t>
      </w:r>
    </w:p>
    <w:p>
      <w:r>
        <w:t>Văn thư Văn phòng UBND tỉnh</w:t>
      </w:r>
    </w:p>
    <w:p>
      <w:r>
        <w:t>1/2 ngày</w:t>
      </w:r>
    </w:p>
    <w:p>
      <w:r>
        <w:t>Bước 12</w:t>
      </w:r>
    </w:p>
    <w:p>
      <w:r>
        <w:t>Chuyển Phòng Nội chính - Pháp chế</w:t>
      </w:r>
    </w:p>
    <w:p>
      <w:r>
        <w:t>Lãnh đạo Văn phòng UBND tỉnh</w:t>
      </w:r>
    </w:p>
    <w:p>
      <w:r>
        <w:t>1/2 ngày</w:t>
      </w:r>
    </w:p>
    <w:p>
      <w:r>
        <w:t>Bước 13</w:t>
      </w:r>
    </w:p>
    <w:p>
      <w:r>
        <w:t>Chuyển Chuyên viên xử lý</w:t>
      </w:r>
    </w:p>
    <w:p>
      <w:r>
        <w:t>Lãnh đạo Phòng Nội chính - Pháp chế</w:t>
      </w:r>
    </w:p>
    <w:p>
      <w:r>
        <w:t>1/2 ngày</w:t>
      </w:r>
    </w:p>
    <w:p>
      <w:r>
        <w:t>Bước 14</w:t>
      </w:r>
    </w:p>
    <w:p>
      <w:r>
        <w:t>- Xử lý hồ sơ.</w:t>
      </w:r>
    </w:p>
    <w:p>
      <w:r>
        <w:t>- Dự thảo Quyết định nuôi con nuôi có yếu tố nước ngoài.</w:t>
      </w:r>
    </w:p>
    <w:p>
      <w:r>
        <w:t>- Chuyển lãnh đạo phòng.</w:t>
      </w:r>
    </w:p>
    <w:p>
      <w:r>
        <w:t>Chuyên viên Phòng Nội chính - Pháp chế</w:t>
      </w:r>
    </w:p>
    <w:p>
      <w:r>
        <w:t>10 ngày</w:t>
      </w:r>
    </w:p>
    <w:p>
      <w:r>
        <w:t>Bước 15</w:t>
      </w:r>
    </w:p>
    <w:p>
      <w:r>
        <w:t>- Chuyển lãnh đạo Văn phòng UBND tỉnh phê duyệt</w:t>
      </w:r>
    </w:p>
    <w:p>
      <w:r>
        <w:t>Lãnh đạo Phòng Nội chính - Pháp chế</w:t>
      </w:r>
    </w:p>
    <w:p>
      <w:r>
        <w:t>01 ngày</w:t>
      </w:r>
    </w:p>
    <w:p>
      <w:r>
        <w:t>Bước 16</w:t>
      </w:r>
    </w:p>
    <w:p>
      <w:r>
        <w:t>- Duyệt hồ sơ.</w:t>
      </w:r>
    </w:p>
    <w:p>
      <w:r>
        <w:t>- Trình Chủ tịch UBND tỉnh.</w:t>
      </w:r>
    </w:p>
    <w:p>
      <w:r>
        <w:t>Lãnh đạo Văn phòng UBND tỉnh</w:t>
      </w:r>
    </w:p>
    <w:p>
      <w:r>
        <w:t>01 ngày</w:t>
      </w:r>
    </w:p>
    <w:p>
      <w:r>
        <w:t>Bước 17</w:t>
      </w:r>
    </w:p>
    <w:p>
      <w:r>
        <w:t>- Ký duyệt Quyết định nuôi con nuôi có yếu tố nước ngoài.</w:t>
      </w:r>
    </w:p>
    <w:p>
      <w:r>
        <w:t>- Chuyển Văn thư ban hành.</w:t>
      </w:r>
    </w:p>
    <w:p>
      <w:r>
        <w:t>Lãnh đạo UBND tỉnh</w:t>
      </w:r>
    </w:p>
    <w:p>
      <w:r>
        <w:t>01 ngày</w:t>
      </w:r>
    </w:p>
    <w:p>
      <w:r>
        <w:t>Bước 18</w:t>
      </w:r>
    </w:p>
    <w:p>
      <w:r>
        <w:t>- Phát hành văn bản theo quy định.</w:t>
      </w:r>
    </w:p>
    <w:p>
      <w:r>
        <w:t>- Chuyển kết quả đến Trung tâm Phục vụ hành chính công</w:t>
      </w:r>
    </w:p>
    <w:p>
      <w:r>
        <w:t>Văn thư Văn phòng UBND tỉnh</w:t>
      </w:r>
    </w:p>
    <w:p>
      <w:r>
        <w:t>1/4 ngày</w:t>
      </w:r>
    </w:p>
    <w:p>
      <w:r>
        <w:t>Bước 19</w:t>
      </w:r>
    </w:p>
    <w:p>
      <w:r>
        <w:t>- Cập nhật kết quả vào Hệ thống thông tin một cửa điện tử.</w:t>
      </w:r>
    </w:p>
    <w:p>
      <w:r>
        <w:t>- Trả kết quả cho tổ chức, cá nhân.</w:t>
      </w:r>
    </w:p>
    <w:p>
      <w:r>
        <w:t>Công chức Sở Tư pháp trực tại Trung tâm Phục vụ hành chính công</w:t>
      </w:r>
    </w:p>
    <w:p>
      <w:r>
        <w:t>1/4 ngày</w:t>
      </w:r>
    </w:p>
    <w:p>
      <w:r>
        <w:t>Tổng thời gian giải quyết:</w:t>
      </w:r>
    </w:p>
    <w:p>
      <w:r>
        <w:t>250 ngày</w:t>
      </w:r>
    </w:p>
    <w:p>
      <w:r>
        <w:t>*Ghi chú: Thời gian thực hiện bước 3: 183 ngày.</w:t>
      </w:r>
    </w:p>
    <w:p>
      <w:r>
        <w:t>- Thời gian Sở Tư pháp kiểm tra hồ sơ, tiến hành lấy ý kiến những người liên quan:  18 ngày .</w:t>
      </w:r>
    </w:p>
    <w:p>
      <w:r>
        <w:t>-   Thời gian những người liên quan thay đổi ý kiến đồng ý về việc cho trẻ em làm con nuôi:  30 ngày  kể từ ngày được lấy ý kiến.</w:t>
      </w:r>
    </w:p>
    <w:p>
      <w:r>
        <w:t>-   Thời gian cơ quan công an cấp tỉnh xác minh nguồn gốc trẻ em đối với trẻ em bị bỏ rơi:  30 ngày .</w:t>
      </w:r>
    </w:p>
    <w:p>
      <w:r>
        <w:t>- Thời gian Sở Tư pháp và Ủy ban nhân dân cấp xã nơi cư trú cuối cùng của cha mẹ đẻ trẻ em thực hiện niêm yết thông báo về việc cho trẻ em bị bỏ rơi làm con nuôi tại trụ sở cơ quan:  60 ngày .</w:t>
      </w:r>
    </w:p>
    <w:p>
      <w:r>
        <w:t>- Thời gian Bộ Tư pháp (Vụ Con nuôi) kiểm tra, thẩm định hồ sơ của người nước ngoài nhận trẻ em Việt Nam làm con nuôi:  15 ngày , kể từ ngày nhận được hồ sơ đầy đủ, hợp lệ, hồ sơ đã được nộp lệ phí.</w:t>
      </w:r>
    </w:p>
    <w:p>
      <w:r>
        <w:t>- Thời gian Sở Tư pháp giới thiệu trẻ em làm con nuôi:  30 ngày .</w:t>
      </w:r>
    </w:p>
    <w:p>
      <w:r>
        <w:t>*Ghi chú: Thời gian thực hiện bước 7: 48 ngày.</w:t>
      </w:r>
    </w:p>
    <w:p>
      <w:r>
        <w:t>- Thời gian Sở Tư pháp chuyển cho Bộ Tư pháp (Vụ Con nuôi) 01 bộ hồ sơ của trẻ em kèm theo văn bản đồng ý của Ủy ban nhân dân cấp tỉnh (đối với trẻ em thuộc diện thông qua thủ tục giới thiệu):  05 ngày  làm việc, kể từ ngày UBND cấp tỉnh đồng ý. (Trường hợp UBND cấp tỉnh không đồng ý, Sở Tư pháp thực hiện giới thiệu trẻ em làm con nuôi lại theo quy định).</w:t>
      </w:r>
    </w:p>
    <w:p>
      <w:r>
        <w:t>- Thời gian Bộ Tư pháp (Vụ Con nuôi) kiểm tra kết quả giải quyết việc nuôi con nuôi theo quy định:  30 ngày .</w:t>
      </w:r>
    </w:p>
    <w:p>
      <w:r>
        <w:t>- Thời gian Bộ Tư pháp (Vụ Con nuôi) thông báo cho Sở Tư pháp, kể từ ngày nhận được văn bản của cơ quan có thẩm quyền của nước nơi người nhận con nuôi thường trú thông báo về sự đồng ý của người nhận con nuôi đối với trẻ em được giải quyết cho làm con nuôi, xác nhận trẻ em được nhập cảnh và thường trú tại nước mà trẻ em được nhận làm con nuôi:  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