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516/QĐ-BCT năm 2025 quy định chức năng, nhiệm vụ, quyền hạn và cơ cấu tổ chức của Cục Quản lý và Phát triển thị trường trong nước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516/QĐ-BCT</w:t>
      </w:r>
    </w:p>
    <w:p>
      <w:r>
        <w:t>Hà Nội, ngày 28 tháng 02 năm 2025</w:t>
      </w:r>
    </w:p>
    <w:p>
      <w:r>
        <w:t>QUYẾT ĐỊNH</w:t>
      </w:r>
    </w:p>
    <w:p>
      <w:r>
        <w:t>QUY ĐỊNH CHỨC NĂNG, NHIỆM VỤ, QUYỀN HẠN VÀ CƠ CẤU TỔ CHỨC CỦA CỤC QUẢN LÝ VÀ PHÁT TRIỂN THỊ TRƯỜNG TRONG NƯỚC</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Tổ chức cán bộ.</w:t>
      </w:r>
    </w:p>
    <w:p>
      <w:r>
        <w:t>QUYẾT ĐỊNH:</w:t>
      </w:r>
    </w:p>
    <w:p>
      <w:r>
        <w:t>Điều 1. Vị trí và chức năng</w:t>
      </w:r>
    </w:p>
    <w:p>
      <w:r>
        <w:t>1. Cục Quản lý và Phát triển thị trường trong nước là tổ chức trực thuộc Bộ Công Thương, thực hiện chức năng tham mưu, giúp Bộ trưởng Bộ Công Thương quản lý nhà nước về thương mại, thị trường trong nước và giá theo quy định của pháp luật; tổ chức thực thi pháp luật về phòng, chống,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w:t>
      </w:r>
    </w:p>
    <w:p>
      <w:r>
        <w:t>2. Cục Quản lý và Phát triển thị trường trong nước có tư cách pháp nhân, con dấu, tài khoản riêng tại Kho bạc Nhà nước và trụ sở tại thành phố Hà Nội.</w:t>
      </w:r>
    </w:p>
    <w:p>
      <w:r>
        <w:t>Tên tiếng Anh: Agency for Domestic Market Surveillance and Development.</w:t>
      </w:r>
    </w:p>
    <w:p>
      <w:r>
        <w:t>Điều 2. Nhiệm vụ và quyền hạn</w:t>
      </w:r>
    </w:p>
    <w:p>
      <w:r>
        <w:t>1. Nhiệm vụ và quyền hạn về tổ chức thực hiện quản lý nhà nước về thương mại, thị trường trong nước và giá:</w:t>
      </w:r>
    </w:p>
    <w:p>
      <w:r>
        <w:t>1.1. Xây dựng, trình Bộ trưởng phê duyệt, ban hành hoặc trình cấp có thẩm quyền phê duyệt, ban hành cơ chế, chính sách, chiến lược, chương trình, quy hoạch, kế hoạch, đề án, văn bản quy phạm pháp luật về thương mại, thị trường trong nước, trong đó bao gồm cả thương mại nông thôn, miền núi, vùng sâu, vùng xa, biên giới, hải đảo và vùng dân tộc.</w:t>
      </w:r>
    </w:p>
    <w:p>
      <w:r>
        <w:t>1.2. Chủ trì, phối hợp với các cơ quan liên quan xây dựng trình Bộ trưởng:</w:t>
      </w:r>
    </w:p>
    <w:p>
      <w:r>
        <w:t>a) Quy định về tiêu chí, tiêu chuẩn phát triển các mô hình tổ chức thị trường; loại hình tổ chức phân phối hàng hóa và dịch vụ thương mại có liên quan; kết cấu hạ tầng thương mại theo vùng lãnh thổ, địa phương, ngành, nhóm hoặc mặt hàng theo phân công của Bộ trưởng;</w:t>
      </w:r>
    </w:p>
    <w:p>
      <w:r>
        <w:t>b) Quy định về phương thức giao dịch và loại hình kinh doanh thương mại hiện đại (nhượng quyền thương mại, sở giao dịch hàng hóa, sàn đấu giá hàng hóa, trung tâm logistics, bán hàng qua điện thoại, bán hàng qua truyền hình, qua phát thanh, outlet...) thuộc phạm vi quản lý nhà nước của Bộ Công Thương;</w:t>
      </w:r>
    </w:p>
    <w:p>
      <w:r>
        <w:t>c) Quy định về hàng hoá, dịch vụ cấm kinh doanh, hạn chế kinh doanh, kinh doanh có điều kiện; về điều kiện kinh doanh hàng hóa, các mặt hàng: thuốc lá, rượu, xăng dầu, khí theo quy định của pháp luật và phân công của Bộ trưởng Bộ Công Thương;</w:t>
      </w:r>
    </w:p>
    <w:p>
      <w:r>
        <w:t>d) Quy định về quản lý hoạt động phân phối hàng hóa của thương nhân, doanh nghiệp hoạt động thương mại tại thị trường trong nước (loại hình tổ chức phân phối hàng hóa và dịch vụ phân phối hàng hóa, thương mại có liên quan); phát triển mạng lưới phân phối hàng hóa, xăng dầu, khí, rượu, thuốc lá; kiểm tra, giám sát việc thực hiện quy định về dự trữ lưu thông xăng dầu theo quy định của pháp luật và phân công của Bộ trưởng Bộ Công Thương;</w:t>
      </w:r>
    </w:p>
    <w:p>
      <w:r>
        <w:t>đ) Quy định về cơ chế, chính sách đặc thù liên quan tới phát triển thương mại, hạ tầng thương mại, bao gồm: thương mại nông thôn, thương mại miền núi, hải đảo, vùng sâu, vùng xa, biên giới và vùng đồng bào dân tộc thiểu số;</w:t>
      </w:r>
    </w:p>
    <w:p>
      <w:r>
        <w:t>e) Quy định về quản lý an toàn thực phẩm đối với cơ sở kinh doanh thương mại các mặt hàng rượu, bia, nước giải khát, sản phẩm sữa chế biến, dầu thực vật, sản phẩm chế biến bột, tinh bột, bánh, mứt, kẹo, bao bì chứa đựng và các sản phẩm thực phẩm khác lưu thông trên thị trường; cơ sở kinh doanh thương mại nhiều loại sản phẩm thực phẩm thuộc thẩm quyền quản lý của 2 bộ trở lên (không bao gồm chợ đầu mối, chợ đấu giá nông sản) theo quy định của pháp luật;</w:t>
      </w:r>
    </w:p>
    <w:p>
      <w:r>
        <w:t>g) Quy định về tiêu chí cơ sở hạ tầng thương mại trong phạm vi chức năng, nhiệm vụ được giao;</w:t>
      </w:r>
    </w:p>
    <w:p>
      <w:r>
        <w:t>h) Theo dõi, giám sát việc thực hiện quy định pháp luật về hoạt động thương mại một cách độc lập thường xuyên không phải đăng ký kinh doanh.</w:t>
      </w:r>
    </w:p>
    <w:p>
      <w:r>
        <w:t>1.3. Tham mưu triển khai, chỉ đạo, hướng dẫn, theo dõi, kiểm tra, tổng kết, đánh giá việc thực hiện cơ chế, chính sách, chiến lược, chương trình, quy hoạch, kế hoạch, đề án, văn bản quy phạm pháp luật, quy định quản lý về thương mại, thị trường trong nước sau khi được phê duyệt, ban hành.</w:t>
      </w:r>
    </w:p>
    <w:p>
      <w:r>
        <w:t>1.4. Thẩm tra, thẩm định và trình Lãnh đạo Bộ chấp thuận, cấp, cấp lại, sửa đổi, bổ sung, gia hạn, tước quyền sử dụng, thu hồi các loại giấy phép, giấy chứng nhận, giấy xác nhận kinh doanh thương mại theo quy định của pháp luật:</w:t>
      </w:r>
    </w:p>
    <w:p>
      <w:r>
        <w:t>- Giấy phép kinh doanh, giấy chứng nhận, giấy xác nhận đủ điều kiện kinh doanh đối với các mặt hàng thuốc lá, rượu, xăng dầu, khí;</w:t>
      </w:r>
    </w:p>
    <w:p>
      <w:r>
        <w:t>- Giấy chứng nhận cơ sở kinh doanh đủ điều kiện an toàn thực phẩm;</w:t>
      </w:r>
    </w:p>
    <w:p>
      <w:r>
        <w:t>- Thành lập Sở giao dịch hàng hóa, phê chuẩn Điều lệ hoạt động Sở giao dịch hàng hóa;</w:t>
      </w:r>
    </w:p>
    <w:p>
      <w:r>
        <w:t>- Phối hợp với Vụ Kế hoạch, Tài chính và Quản lý doanh nghiệp thẩm định, xem xét việc cấp giấy thành lập cơ sở bán lẻ của tổ chức kinh tế có vốn đầu tư nước ngoài tại Việt Nam;</w:t>
      </w:r>
    </w:p>
    <w:p>
      <w:r>
        <w:t>- Các loại giấy phép, giấy chứng nhận, giấy xác nhận kinh doanh thương mại khác theo phân công của Bộ trưởng Bộ Công Thương.</w:t>
      </w:r>
    </w:p>
    <w:p>
      <w:r>
        <w:t>1.5. Tham mưu tổ chức công tác điều tiết lưu thông hàng hóa, bảo đảm cân đối cung cầu các mặt hàng thiết yếu, bình ổn và thúc đẩy thị trường trong nước phát triển bền vững; thực hiện nhiệm vụ thường trực Tổ điều hành thị trường trong nước; nghiên cứu, phân tích, dự báo thị trường - giá cả hàng hóa, đặc biệt là hàng hóa thiết yếu.</w:t>
      </w:r>
    </w:p>
    <w:p>
      <w:r>
        <w:t>1.6. Đầu mối của Bộ Công Thương trong công tác tổ chức triển khai các hoạt động thực hiện Cuộc vận động “Người Việt Nam ưu tiên dùng hàng Việt Nam”.</w:t>
      </w:r>
    </w:p>
    <w:p>
      <w:r>
        <w:t>1.7. Chủ trì, phối hợp triển khai các chương trình, kế hoạch, đề án, dự án, nhiệm vụ liên quan tại các chương trình mục tiêu quốc gia (Chương trình mục tiêu quốc gia xây dựng nông thôn mới, Chương trình dân tộc thiểu số và miền núi,...) theo phân công của Bộ trưởng Bộ Công Thương.</w:t>
      </w:r>
    </w:p>
    <w:p>
      <w:r>
        <w:t>1.8. Tham mưu xây dựng, tổ chức triển khai, kiểm tra, giám sát cơ chế chính sách (bao gồm chiến lược, chương trình, quy hoạch, kế hoạch, văn bản quy phạm pháp luật,...) về phát triển hạ tầng thương mại theo quy định.</w:t>
      </w:r>
    </w:p>
    <w:p>
      <w:r>
        <w:t>1.9. Quản lý an toàn thực phẩm đối với chợ, siêu thị, trung tâm thương mại, cửa hàng tiện ích và các loại hình thương mại khác theo quy định của pháp luật.</w:t>
      </w:r>
    </w:p>
    <w:p>
      <w:r>
        <w:t>1.10. Tổ chức hoặc phối hợp trong các hoạt động hợp tác quốc tế; phát triển hạ tầng thương mại biên giới; nghiên cứu khoa học; bảo vệ môi trường; đào tạo nguồn nhân lực; xây dựng tiêu chuẩn quốc gia và quy chuẩn kỹ thuật và các hoạt động khác trong lĩnh vực thương mại và thị trường trong nước theo phân công của Bộ trưởng Bộ Công Thương.</w:t>
      </w:r>
    </w:p>
    <w:p>
      <w:r>
        <w:t>1.11. Tổng hợp, báo cáo tình hình hoạt động và thực hiện pháp luật về thương mại và thị trường trong nước thuộc phạm vi quản lý của Bộ Công Thương.</w:t>
      </w:r>
    </w:p>
    <w:p>
      <w:r>
        <w:t>1.12. Chủ trì hoặc phối hợp với các đơn vị trong Bộ Công Thương thực hiện hướng dẫn, chỉ đạo, theo dõi, tổng hợp, kiểm tra việc thực hiện công tác quản lý nhà nước về thương mại và thị trường trong nước theo quy định của pháp luật và phân công của Bộ trưởng Bộ Công Thương.</w:t>
      </w:r>
    </w:p>
    <w:p>
      <w:r>
        <w:t>1.13. Phối hợp với các đơn vị của Bộ Công Thương về công tác phát triển thương mại điện tử, xúc tiến thương mại và các nhiệm vụ khác nhằm phát triển thương mại và thị trường trong nước theo quy định của pháp luật và phân công của Bộ trưởng Bộ Công Thương.</w:t>
      </w:r>
    </w:p>
    <w:p>
      <w:r>
        <w:t>1.14. Lập báo cáo định kỳ, báo cáo đột xuất về đánh giá tình hình hoạt động trong lĩnh vực thương mại và thị trường trong nước theo quy định về chế độ thông tin báo cáo.</w:t>
      </w:r>
    </w:p>
    <w:p>
      <w:r>
        <w:t>1.15. Xây dựng, vận hành và phát triển hệ thống công nghệ thông tin, cơ sở dữ liệu về phát triển thị trường trong nước.</w:t>
      </w:r>
    </w:p>
    <w:p>
      <w:r>
        <w:t>1.16. Nhiệm vụ và quyền hạn về quản lý nhà nước về giá trong lĩnh vực, phạm vi quản lý:</w:t>
      </w:r>
    </w:p>
    <w:p>
      <w:r>
        <w:t>a) Đầu mối tham mưu cho Bộ thực hiện quản lý nhà nước về giá trong phạm vi, lĩnh vực quản lý của Bộ Công Thương theo quy định của pháp luật về giá. Chủ trì, phối hợp với đơn vị chức năng quản lý giá một số mặt hàng theo quy định của pháp luật và phân công của Bộ trưởng (như xăng dầu, sữa và thực phẩm chức năng dành cho trẻ em dưới 06 tuổi,...);</w:t>
      </w:r>
    </w:p>
    <w:p>
      <w:r>
        <w:t>b) Tham mưu đề xuất Bộ trưởng phối hợp với Bộ Tài chính trình cấp có thẩm quyền xem xét, điều chỉnh Danh mục hàng hóa, dịch vụ bình ổn giá, Danh mục hàng hóa, dịch vụ do Nhà nước định giá; hàng hóa, dịch vụ thiết yếu phải kê khai giá;</w:t>
      </w:r>
    </w:p>
    <w:p>
      <w:r>
        <w:t>c) Tham mưu, đề xuất Bộ trưởng phối hợp với Bộ Tài chính trình Chính phủ chủ trương bình ổn giá; tổ chức thực hiện bình ổn giá đối với hàng hóa, dịch vụ thuộc chức năng quản lý nhà nước của Bộ Công Thương và theo phân cấp, ủy quyền của Bộ trưởng;</w:t>
      </w:r>
    </w:p>
    <w:p>
      <w:r>
        <w:t>d) Tổng hợp, phân tích, dự báo giá thị trường; xây dựng, vận hành cơ sở dữ liệu về giá thuộc lĩnh vực, phạm vi quản lý nhà nước của Bộ Công Thương và theo phân cấp, ủy quyền của Bộ trưởng.</w:t>
      </w:r>
    </w:p>
    <w:p>
      <w:r>
        <w:t>2. Nhiệm vụ và quyền hạn về công tác quản lý thị trường</w:t>
      </w:r>
    </w:p>
    <w:p>
      <w:r>
        <w:t>2.1. Xây dựng, trình Bộ trưởng Bộ Công Thương phê duyệt, ban hành hoặc trình cấp có thẩm quyền phê duyệt, ban hành cơ chế, chính sách, chiến lược, chương trình, kế hoạch, đề án, văn bản quy phạm pháp luật về tổ chức và hoạt động của lực lượng quản lý thị trường; về chế độ, chính sách đối với công chức của lực lượng quản lý thị trường.</w:t>
      </w:r>
    </w:p>
    <w:p>
      <w:r>
        <w:t>2.2. Xây dựng, trình Bộ trưởng Bộ Công Thương phê duyệt, ban hành thông tư, quyết định, chỉ thị và các văn bản khác về công tác kiểm tra, giám sát thị trường, đấu tranh chống các hành vi vi phạm pháp luật về kinh doanh hàng hóa, dịch vụ thương mại trên thị trường và các lĩnh vực khác theo quy định của pháp luật.</w:t>
      </w:r>
    </w:p>
    <w:p>
      <w:r>
        <w:t>2.3. Giúp Bộ trưởng Bộ Công Thương chỉ đạo, hướng dẫn và kiểm tra việc thực hiện các văn bản quy phạm pháp luật, chiến lược, kế hoạch, chương trình, dự án, đề án về công tác kiểm tra, giám sát thị trường, đấu tranh chống các vi phạm pháp luật trong hoạt động thương mại ở thị trường trong nước sau khi được cấp có thẩm quyền ban hành hoặc phê duyệt; tổ chức tuyên truyền, phổ biến pháp luật về kiểm tra, giám sát thị trường.</w:t>
      </w:r>
    </w:p>
    <w:p>
      <w:r>
        <w:t>2.4. Tổ chức thực hiện nhiệm vụ kiểm tra chuyên ngành theo quy định của pháp luật, đấu tranh chống các hành vi vi phạm pháp luật trong hoạt động thương mại ở thị trường trong nước và xử lý vi phạm hành chính theo quy định của pháp luật:</w:t>
      </w:r>
    </w:p>
    <w:p>
      <w:r>
        <w:t>a) Chỉ đạo, hướng dẫn lực lượng quản lý thị trường trên cả nước về nghiệp vụ kiểm tra, xử lý vi phạm hành chính theo quy định của pháp luật; ban hành theo thẩm quyền các văn bản hướng dẫn chuyên môn, nghiệp vụ về công tác kiểm tra, giám sát thị trường, đấu tranh chống các vi phạm pháp luật trong hoạt động thương mại ở thị trường trong nước;</w:t>
      </w:r>
    </w:p>
    <w:p>
      <w:r>
        <w:t>b) Trực tiếp kiểm tra hoặc phối hợp với các cơ quan, lực lượng chức năng ở trung ương, địa phương, tổ chức, cá nhân có liên quan để kiểm tra,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w:t>
      </w:r>
    </w:p>
    <w:p>
      <w:r>
        <w:t>2.5. Giúp Bộ trưởng Bộ Công Thương quản lý tổ chức và xây dựng lực lượng quản lý thị trường:</w:t>
      </w:r>
    </w:p>
    <w:p>
      <w:r>
        <w:t>a) Hướng dẫn thực hiện chế độ, chính sách đối với công chức quản lý thị trường theo quy định của pháp luật;</w:t>
      </w:r>
    </w:p>
    <w:p>
      <w:r>
        <w:t>b) Xây dựng kế hoạch, chương trình, nội dung bồi dưỡng chuyên môn nghiệp vụ cho công chức thuộc lực lượng quản lý thị trường và tổ chức thực hiện;</w:t>
      </w:r>
    </w:p>
    <w:p>
      <w:r>
        <w:t>c) Quản lý việc cấp phát, sử dụng thẻ kiểm tra thị trường cho công chức làm nhiệm vụ kiểm tra thị trường theo quy định của pháp luật;</w:t>
      </w:r>
    </w:p>
    <w:p>
      <w:r>
        <w:t>d) Tổ chức thực hiện và kiểm tra việc thực hiện các quy định về tiêu chuẩn công chức, chế độ trang phục, phù hiệu, cấp hiệu, cờ hiệu, biển hiệu, thẻ kiểm tra thị trường và sử dụng biểu mẫu trong hoạt động kiểm tra, xử lý vi phạm hành chính và thực hiện các biện pháp nghiệp vụ đối với lực lượng quản lý thị trường theo quy định của pháp luật;</w:t>
      </w:r>
    </w:p>
    <w:p>
      <w:r>
        <w:t>đ) Kiểm tra việc tuân thủ pháp luật trong hoạt động kiểm tra, xử lý vi phạm hành chính của cơ quan, đơn vị, công chức quản lý thị trường các cấp theo quy định của pháp luật.</w:t>
      </w:r>
    </w:p>
    <w:p>
      <w:r>
        <w:t>2.6. Xây dựng, quản lý và khai thác các hệ thống cơ sở dữ liệu và tài liệu điện tử trong hoạt động kiểm tra, xử lý vi phạm hành chính và thực hiện các biện pháp nghiệp vụ của lực lượng quản lý thị trường theo quy định; theo dõi, dự báo, đề xuất các giải pháp phòng ngừa và đấu tranh ngăn chặn các vi phạm pháp luật trong hoạt động thương mại ở thị trường trong nước.</w:t>
      </w:r>
    </w:p>
    <w:p>
      <w:r>
        <w:t>2.7. Chỉ đạo, kiểm tra các Chi cục Quản lý thị trường địa phương thực hiện chế độ thông tin, báo cáo về nghiệp vụ theo quy định.</w:t>
      </w:r>
    </w:p>
    <w:p>
      <w:r>
        <w:t>3. Tổ chức tuyên truyền, phổ biến, giáo dục pháp luật về các lĩnh vực thuộc phạm vi quản lý của Cục.</w:t>
      </w:r>
    </w:p>
    <w:p>
      <w:r>
        <w:t>4. Thực hiện hợp tác quốc tế trong hoạt động quản lý và phát triển thị trường trong nước theo quy định của pháp luật và phân cấp của Bộ trưởng Bộ Công Thương.</w:t>
      </w:r>
    </w:p>
    <w:p>
      <w:r>
        <w:t>5. Tổ chức nghiên cứu, ứng dụng khoa học và công nghệ, phương pháp quản lý tiên tiến trong hoạt động quản lý và phát triển thị trường trong nước.</w:t>
      </w:r>
    </w:p>
    <w:p>
      <w:r>
        <w:t>6. Thống kê nhà nước về hoạt động quản lý và phát triển thị trường trong nước.</w:t>
      </w:r>
    </w:p>
    <w:p>
      <w:r>
        <w:t>7. Tham mưu quản lý nhà nước và theo dõi hoạt động của các Hội, Hiệp hội ngành nghề hoạt động trong phạm vi ngành, lĩnh vực được phân công phụ trách.</w:t>
      </w:r>
    </w:p>
    <w:p>
      <w:r>
        <w:t>8. Quản lý tổ chức bộ máy, biên chế; thực hiện chế độ tiền lương và các chế độ, chính sách đãi ngộ, thi đua khen thưởng, kỷ luật, đào tạo, bồi dưỡng chuyên môn, nghiệp vụ đối với công chức, người lao động thuộc phạm vi quản lý của Cục theo phân cấp của Bộ trưởng Bộ Công Thương và quy định của pháp luật.</w:t>
      </w:r>
    </w:p>
    <w:p>
      <w:r>
        <w:t>9. Quản lý tài chính, tài sản và các nguồn lực khác được giao theo phân cấp của Bộ trưởng Bộ Công Thương và theo quy định của pháp luật.</w:t>
      </w:r>
    </w:p>
    <w:p>
      <w:r>
        <w:t>10. Kiểm tra giải quyết khiếu nại, tố cáo, phòng, chống tham nhũng, tiêu cực thuộc phạm vi quản lý của Cục.</w:t>
      </w:r>
    </w:p>
    <w:p>
      <w:r>
        <w:t>11. Xây dựng và thực hiện chương trình cải cách hành chính của Cục theo mục tiêu, nội dung chương trình cải cách hành chính của Bộ Công Thương.</w:t>
      </w:r>
    </w:p>
    <w:p>
      <w:r>
        <w:t>12. Thực hiện các nhiệm vụ khác do Bộ trưởng Bộ Công Thương giao và theo quy định của pháp luật.</w:t>
      </w:r>
    </w:p>
    <w:p>
      <w:r>
        <w:t>Điều 3. Cơ cấu tổ chức</w:t>
      </w:r>
    </w:p>
    <w:p>
      <w:r>
        <w:t>1. Các đơn vị thuộc Cục Quản lý và Phát triển thị trường trong nước gồm:</w:t>
      </w:r>
    </w:p>
    <w:p>
      <w:r>
        <w:t>a) Văn phòng Cục;</w:t>
      </w:r>
    </w:p>
    <w:p>
      <w:r>
        <w:t>b) Phòng Pháp chế;</w:t>
      </w:r>
    </w:p>
    <w:p>
      <w:r>
        <w:t>c) Phòng Kế hoạch - Tổng hợp;</w:t>
      </w:r>
    </w:p>
    <w:p>
      <w:r>
        <w:t>d) Phòng Nghiệp vụ chống gian lận thương mại;</w:t>
      </w:r>
    </w:p>
    <w:p>
      <w:r>
        <w:t>đ) Phòng Nghiệp vụ giám sát hoạt động thương mại điện tử;</w:t>
      </w:r>
    </w:p>
    <w:p>
      <w:r>
        <w:t>e) Phòng Nghiệp vụ chống hàng giả;</w:t>
      </w:r>
    </w:p>
    <w:p>
      <w:r>
        <w:t>g) Phòng Hạ tầng thương mại;</w:t>
      </w:r>
    </w:p>
    <w:p>
      <w:r>
        <w:t>h) Phòng Dầu Khí;</w:t>
      </w:r>
    </w:p>
    <w:p>
      <w:r>
        <w:t>i) Phòng Dự báo và Cân đối cung cầu;</w:t>
      </w:r>
    </w:p>
    <w:p>
      <w:r>
        <w:t>k) Phòng Quản lý phương thức kinh doanh hiện đại;</w:t>
      </w:r>
    </w:p>
    <w:p>
      <w:r>
        <w:t>l) Phòng Chiến lược và Chính sách phát triển thương mại trong nước.</w:t>
      </w:r>
    </w:p>
    <w:p>
      <w:r>
        <w:t>Phòng Nghiệp vụ chống gian lận thương mại, Phòng Nghiệp vụ giám sát hoạt động thương mại điện tử, Phòng Nghiệp vụ chống hàng giả có con dấu riêng để thực hiện nhiệm vụ theo quy định của pháp luật.</w:t>
      </w:r>
    </w:p>
    <w:p>
      <w:r>
        <w:t>Việc thành lập, tổ chức lại hoặc giải thể các đơn vị trực thuộc Cục do Bộ trưởng Bộ Công Thương xem xét và quyết định theo đề nghị của Cục trưởng.</w:t>
      </w:r>
    </w:p>
    <w:p>
      <w:r>
        <w:t>2. Lãnh đạo Cục:</w:t>
      </w:r>
    </w:p>
    <w:p>
      <w:r>
        <w:t>a) Lãnh đạo Cục Quản lý và Phát triển thị trường trong nước có Cục trưởng và các Phó Cục trưởng;</w:t>
      </w:r>
    </w:p>
    <w:p>
      <w:r>
        <w:t>b) Cục trưởng và Phó Cục trưởng do Bộ trưởng bổ nhiệm, miễn nhiệm, khen thưởng, kỷ luật theo quy định của pháp luật.</w:t>
      </w:r>
    </w:p>
    <w:p>
      <w:r>
        <w:t>c) Cục trưởng quy định chức năng, nhiệm vụ, quyền hạn, cơ cấu tổ chức của các đơn vị thuộc Cục, ban hành Quy chế tổ chức và hoạt động của Cục theo phân cấp quản lý của Bộ Công Thương.</w:t>
      </w:r>
    </w:p>
    <w:p>
      <w:r>
        <w:t>d) Cục trưởng bổ nhiệm, miễn nhiệm, điều động, luân chuyển, khen thưởng, kỷ luật cán bộ cấp phòng hoặc tương đương thuộc Cục theo quy định của pháp luật và phân cấp quản lý cán bộ của Bộ Công Thương.</w:t>
      </w:r>
    </w:p>
    <w:p>
      <w:r>
        <w:t>đ) Cục trưởng chịu trách nhiệm trước Bộ trưởng và trước pháp luật về toàn bộ hoạt động của Cục; Phó Cục trưởng chịu trách nhiệm trước Cục trưởng và trước pháp luật về lĩnh vực công tác được phân công.</w:t>
      </w:r>
    </w:p>
    <w:p>
      <w:r>
        <w:t>Điều 4. Hiệu lực và trách nhiệm thi hành</w:t>
      </w:r>
    </w:p>
    <w:p>
      <w:r>
        <w:t>1. Quyết định này có hiệu lực thi hành kể từ ngày 01 tháng 3 năm 2025 và thay thế Quyết định số 2645/QĐ-BCT ngày 02 tháng 12 năm 2022 của Bộ trưởng Bộ Công Thương quy định chức năng, nhiệm vụ, quyền hạn và cơ cấu tổ chức của Vụ Thị trường trong nước.</w:t>
      </w:r>
    </w:p>
    <w:p>
      <w:r>
        <w:t>2. Chánh Văn phòng Bộ,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Cục QL&amp;PT TTTN;</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