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5112/QĐ-UBND quy định hệ số điều chỉnh giá đất năm 2024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5112/QĐ-UBND</w:t>
      </w:r>
    </w:p>
    <w:p>
      <w:r>
        <w:t>Thanh Hoá, ngày 30 tháng 12 năm 2023</w:t>
      </w:r>
    </w:p>
    <w:p>
      <w:r>
        <w:t>QUYẾT ĐỊNH</w:t>
      </w:r>
    </w:p>
    <w:p>
      <w:r>
        <w:t>QUY ĐỊNH HỆ SỐ ĐIỀU CHỈNH GIÁ ĐẤT NĂM 2024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 Nghị định số 45/2014/NĐ-CP ngày 15 tháng 5 năm 2014 của Chính phủ về thu tiền sử dụng đất; Nghị định số 46/2014/NĐ-CP ngày 15 tháng 5 năm 2014 của Chính phủ về thu tiền thuê đất, thuê mặt nước; Nghị định số 01/2017/NĐ-CP ngày 06 tháng 01 năm 2017 của Chính phủ sửa đổi, bổ sung một số nghị định quy định chi tiết thi hành Luật Đất đai; Nghị định số 135/2016/NĐ-CP ngày 09 tháng 9 năm 2016 của Chính phủ sửa đổi, bổ sung một số điều của các Nghị định quy định về thu tiền sử dụng đất, thu tiền thuê đất, thuê mặt nước; Nghị định số 123/2017/NĐ-CP ngày 14 tháng 11 năm 2017 của Chính phủ sửa đổi, bổ sung một số điều của các Nghị định quy định về thu tiền sử dụng đất, thu tiền thuê đất, thuê mặt nước; Nghị định số 35/2017/NĐ-CP ngày 03 tháng 4 năm 2017 của Chính phủ quy định về thu tiền sử dụng đất, thu tiền thuê đất, thuê mặt nước trong khu kinh tế, khu công nghệ cao;</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 Thông tư số 76/2014/TT-BTC ngày 16 tháng 6 năm 2014 của Bộ trưởng Bộ Tài chính về việc hướng dẫn một số điều của Nghị định số 45/2014/NĐ-CP ngày 15 tháng 5 năm 2014 của Chính phủ quy định về thu tiền sử dụng đất; Thông tư số 332/2016/TT-BTC ngày 26 tháng 12 năm 2016 của Bộ trưởng Bộ Tài chính về việc sửa đổi, bổ sung một số điều của Thông tư số 76/2014/TT-BTC ngày 16 tháng 6 năm 2014 của Bộ trưởng Bộ Tài chính hướng dẫn một số điều của Nghị định số 45/2014/NĐ-CP ngày 15 tháng 5 năm 2014; Thông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về việc sửa đổi, bổ sung một số điều của Thông tư số 77/2014/TT-BTC ngày 16 tháng 6 năm 2014 hướng dẫn một số điều của Nghị định số 46/2014/NĐ-CP ngày 15 năm 5 năm 2014 của Chính phủ quy định về thu tiền thuê đất, thuê mặt nước;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Quyết định số 44/2019/QĐ-UBND ngày 23 tháng 12 năm 2019 của UBND tỉnh quy định Bảng giá các loại đất thời kỳ 2020 - 2024 trên địa bàn tỉnh Thanh Hóa; Quyết định số 45/2022/QĐ-UBND ngày 14 tháng 9 năm 2022 của UBND tỉnh   về việc sửa đổi, bổ sung một số nội dung của Bảng giá các loại đất thời kỳ 2020-2024 trên địa bàn tỉnh Thanh Hóa ban hành kèm theo Quyết định 44/2019/QĐ-UBND ngày 23 tháng 12 năm 2019 của UBND tỉnh;</w:t>
      </w:r>
    </w:p>
    <w:p>
      <w:r>
        <w:t>Căn cứ Nghị quyết số 473/NQ-HĐND ngày 14 tháng 12 năm 2023 của Hội đồng nhân dân tỉnh về việc ban hành hệ số điều chỉnh giá đất năm 2024 trên địa bàn tỉnh Thanh Hóa;</w:t>
      </w:r>
    </w:p>
    <w:p>
      <w:r>
        <w:t>Theo đề nghị của Sở Tài chính tại Tờ trình số 8068/TTr-STC ngày 28 tháng 12 năm 2023.</w:t>
      </w:r>
    </w:p>
    <w:p>
      <w:r>
        <w:t>QUYẾT ĐỊNH:</w:t>
      </w:r>
    </w:p>
    <w:p>
      <w:r>
        <w:t>Điều 1 . Quy định hệ số điều chỉnh giá đất (K) năm 2024 trên địa bàn tỉnh tỉnh Thanh Hóa, cụ thể như sau:</w:t>
      </w:r>
    </w:p>
    <w:p>
      <w:r>
        <w:t>1. Đối với 05 huyện thị xã, thành phố gồm: thành phố Thanh Hóa, thành phố Sầm Sơn, huyện Đông Sơn, huyện Ngọc Lặc và huyện Quan Sơn: Hệ số điều chỉnh giá đất K = 1 cho tất cả các tuyến đường và tất cả các loại đất trên toàn địa bàn.</w:t>
      </w:r>
    </w:p>
    <w:p>
      <w:r>
        <w:t>2. Đối với 22 huyện, thị xã còn lại:</w:t>
      </w:r>
    </w:p>
    <w:p>
      <w:r>
        <w:t>2.1. Đối với đất phi nông nghiệp (trừ đất khu công nghiệp, cụm công nghiệp): Hệ số điều chỉnh giá đất K theo phụ lục kèm theo.</w:t>
      </w:r>
    </w:p>
    <w:p>
      <w:r>
        <w:t>2.2. Đối với những tuyến đường, đoạn đường không có trong phụ lục kèm theo thì hệ số điều chỉnh giá đất K =1.</w:t>
      </w:r>
    </w:p>
    <w:p>
      <w:r>
        <w:t>2.3. Đối với đất nông nghiệp: Hệ số điều chỉnh giá đất K = 1.</w:t>
      </w:r>
    </w:p>
    <w:p>
      <w:r>
        <w:t>2.4. Đối với đất khu công nghiệp, cụm công nghiệp: Hệ số điều chỉnh giá đất K = 1.</w:t>
      </w:r>
    </w:p>
    <w:p>
      <w:r>
        <w:t>Điều 2.  Tổ chức thực hiện</w:t>
      </w:r>
    </w:p>
    <w:p>
      <w:r>
        <w:t>1. Sở Tài chính chịu trách nhiệm toàn diện trước pháp luật, UBND tỉnh và các cơ quan thanh tra, kiểm tra, kiểm toán, các cơ quan có liên quan về tính chính xác của số liệu, nội dung quy định về hệ số điều chỉnh giá đất (K) năm 2024 trên địa bàn tỉnh được UBND tỉnh phê duyệt tại quyết định này.</w:t>
      </w:r>
    </w:p>
    <w:p>
      <w:r>
        <w:t>2. Hệ số điều chỉnh giá đất quy định tại Điều 1 quyết định này được áp dụng để xác định giá đất cụ thể bằng phương pháp hệ số điều chỉnh giá đất đối với các trường hợp sau đây:</w:t>
      </w:r>
    </w:p>
    <w:p>
      <w:r>
        <w:t>2.1. Các trường hợp quy định tại điểm a, khoản 2 Điều 18 Nghị định số 44/2014/NĐ-CP ngày 15 tháng 5 năm 2014 của Chính phủ quy định về giá đất; được sửa đổi, bổ sung tại điểm a khoản 4, Điều 3 Nghị định số 01/2017/NĐ-CP ngày 06 tháng 01 năm 2017 của Chính phủ sửa đổi, bổ sung một số Nghị định quy định chi tiết thi hành Luật Đất đai.</w:t>
      </w:r>
    </w:p>
    <w:p>
      <w:r>
        <w:t>2.2. Xác định tiền sử dụng đất, tiền thuê đất trong Khu kinh tế, Khu công nghệ cao theo quy định tại Nghị định số 35/2017/NĐ-CP ngày 03 tháng 4 năm 2017 của Chính phủ quy định về thu tiền sử dụng đất, thu tiền thuê đất, thuê mặt nước trong khu kinh tế, Khu công nghệ cao.</w:t>
      </w:r>
    </w:p>
    <w:p>
      <w:r>
        <w:t>2.3. Các trường hợp khác mà pháp luật quy định áp dụng hệ số điều chỉnh giá đất do UBND cấp tỉnh quy định hàng năm để xác định nghĩa vụ tài chính phải nộp.</w:t>
      </w:r>
    </w:p>
    <w:p>
      <w:r>
        <w:t>Điều 3.  Quyết định này có hiệu lực thi hành kể từ ngày 01 tháng 01 năm 2024 đến đến hết ngày 31 tháng 12 năm 2024.</w:t>
      </w:r>
    </w:p>
    <w:p>
      <w:r>
        <w:t>Chánh Văn phòng Ủy ban nhân dân tỉnh; Giám đốc các sở; Thủ trưởng các ban, ngành, đoàn thể cấp tỉnh; Chủ tịch Ủy ban nhân dân các huyện, thị xã, thành phố; Giám đốc Kho bạc Nhà nước tỉnh; Cục trưởng Cục Thuế tỉnh; Thủ trưởng các ngành, đơn vị, tổ chức, cá nhân có liên quan chịu trách nhiệm thi hành Quyết định này./.</w:t>
      </w:r>
    </w:p>
    <w:p>
      <w:r>
        <w:t>Nơi nhận:</w:t>
      </w:r>
    </w:p>
    <w:p>
      <w:r>
        <w:t>-  Như Điều 3 Quyết định;</w:t>
      </w:r>
    </w:p>
    <w:p>
      <w:r>
        <w:t>-  Bộ Tài chính (đ ể  b/c);</w:t>
      </w:r>
    </w:p>
    <w:p>
      <w:r>
        <w:t>-  Bộ Tài nguyên và Môi trường (để b/c);</w:t>
      </w:r>
    </w:p>
    <w:p>
      <w:r>
        <w:t>-  Cục Kiểm tra văn bản quy phạm pháp luật - Bộ Tư pháp (để b/c);</w:t>
      </w:r>
    </w:p>
    <w:p>
      <w:r>
        <w:t>-  Thường trực: Tỉnh ủy, HĐND tỉnh (để b/c);</w:t>
      </w:r>
    </w:p>
    <w:p>
      <w:r>
        <w:t>-  Đoàn Đại biểu Quốc hội tỉnh (để b/c);</w:t>
      </w:r>
    </w:p>
    <w:p>
      <w:r>
        <w:t>-  Chủ tịch, các PCT UBND tỉnh;</w:t>
      </w:r>
    </w:p>
    <w:p>
      <w:r>
        <w:t>-  UB MTTQ tỉnh và các đoàn thể cấp tỉnh;</w:t>
      </w:r>
    </w:p>
    <w:p>
      <w:r>
        <w:t>-  Công báo tỉnh Thanh Hóa;</w:t>
      </w:r>
    </w:p>
    <w:p>
      <w:r>
        <w:t>-  Cổng thông tin điện tử tỉnh Thanh Hóa;</w:t>
      </w:r>
    </w:p>
    <w:p>
      <w:r>
        <w:t>-  Lưu: VT, KTTC  (ĐNV).</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