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phê duyệt bổ sung kế hoạch sử dụng đất năm 2024 huyện Trực Ninh,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511/QĐ-UBND</w:t>
      </w:r>
    </w:p>
    <w:p>
      <w:r>
        <w:t>Nam Định, ngày 15 tháng 3 năm 2024</w:t>
      </w:r>
    </w:p>
    <w:p>
      <w:r>
        <w:t>QUYẾT ĐỊNH</w:t>
      </w:r>
    </w:p>
    <w:p>
      <w:r>
        <w:t>VỀ VIỆC PHÊ DUYỆT BỔ SUNG KẾ HOẠCH SỬ DỤNG ĐẤT NĂM 2024 HUYỆN TRỰC NINH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383/QĐ-UBND ngày 22/02/2024 của UBND tỉnh Nam Định về việc đính chính tên dự án, loại đất và thay đổi quy mô, địa điểm, số lượng công trình, dự án thuộc quy hoạch sử dụng đất đến năm 2030 huyện Trực Ninh;</w:t>
      </w:r>
    </w:p>
    <w:p>
      <w:r>
        <w:t>Theo đề nghị của UBND huyện Trực Ninh tại Tờ trình số 52/TTr-UBND ngày 14/3/2024; của Sở Tài nguyên và Môi trường tại Tờ trình số 984/TTr-STNMT ngày 15/3/2024.</w:t>
      </w:r>
    </w:p>
    <w:p>
      <w:r>
        <w:t>QUYẾT ĐỊNH:</w:t>
      </w:r>
    </w:p>
    <w:p>
      <w:r>
        <w:t>Điều 1.  Phê duyệt bổ sung kế hoạch sử dụng đất năm 2024 huyện Trực Ninh với diện tích 1,07 ha đất ở nông thôn để thực hiện giao đất tái định cư phân tán phục vụ giải phóng mặt bằng dự án Xây dựng tuyến đường bộ mới Nam Định - Lạc Quần - Đường bộ ven biển.</w:t>
      </w:r>
    </w:p>
    <w:p>
      <w:r>
        <w:t>(có Phụ lục chi tiết kèm theo)</w:t>
      </w:r>
    </w:p>
    <w:p>
      <w:r>
        <w:t>Điều 2. Tổ chức thực hiện</w:t>
      </w:r>
    </w:p>
    <w:p>
      <w:r>
        <w:t>1. Sở Tài nguyên và Môi trường</w:t>
      </w:r>
    </w:p>
    <w:p>
      <w:r>
        <w:t>- Chịu trách nhiệm toàn diện về các thông tin, số liệu, kết quả thẩm định hồ sơ kế hoạch sử dụng đất trước pháp luật, UBND tỉnh, Chủ tịch UBND tỉnh theo quy định.</w:t>
      </w:r>
    </w:p>
    <w:p>
      <w:r>
        <w:t>- Theo dõi, kiểm tra, giám sát, đôn đốc UBND huyện Trực Ninh công bố, công khai và triển khai thực hiện các công trình, dự án thuộc kế hoạch sử dụng đất năm 2024 theo đúng quy định.</w:t>
      </w:r>
    </w:p>
    <w:p>
      <w:r>
        <w:t>2. Giao UBND huyện Trực Ninh chỉ đạo các phòng, ban liên quan</w:t>
      </w:r>
    </w:p>
    <w:p>
      <w:r>
        <w:t>- Công bố công khai kế hoạch sử dụng đất bổ sung năm 2024 được phê duyệt theo đúng quy định.</w:t>
      </w:r>
    </w:p>
    <w:p>
      <w:r>
        <w:t>- Kiểm tra, giám sát chặt chẽ việc sử dụng đất đai theo quy hoạch, kế hoạch đã được duyệt. Trường hợp có sự bất cập giữa quy hoạch, kế hoạch sử dụng đất với các quy hoạch chuyên ngành khác và các chỉ đạo của UBND tỉnh thì kịp thời báo cáo Sở Tài nguyên và Môi trường xem xét trình UBND tỉnh xem xét quyết định.</w:t>
      </w:r>
    </w:p>
    <w:p>
      <w:r>
        <w:t>Điều 3.  Quyết định này có hiệu lực kể từ ngày ký;</w:t>
      </w:r>
    </w:p>
    <w:p>
      <w:r>
        <w:t>Chánh Văn phòng Ủy ban nhân dân tỉnh, Giám đốc Sở Tài nguyên và Môi trường, Chủ tịch UBND huyện Trực Ninh, Thủ trưởng các tổ chức và cá nhân có liên quan chịu trách nhiệm thi hành Quyết định này./.</w:t>
      </w:r>
    </w:p>
    <w:p>
      <w:r>
        <w:t>TM. ỦY BAN NHÂN DÂN</w:t>
      </w:r>
    </w:p>
    <w:p>
      <w:r>
        <w:t>KT. CHỦ TỊCH</w:t>
      </w:r>
    </w:p>
    <w:p>
      <w:r>
        <w:t>PHÓ CHỦ TỊCH</w:t>
      </w:r>
    </w:p>
    <w:p>
      <w:r>
        <w:t>Trần Anh Dũng</w:t>
      </w:r>
    </w:p>
    <w:p>
      <w:r>
        <w:t>PHỤ LỤC</w:t>
      </w:r>
    </w:p>
    <w:p>
      <w:r>
        <w:t>BỔ SUNG KẾ HOẠCH SỬ DỤNG ĐẤT NĂM 2024 TRÊN ĐỊA BÀN HUYỆN TRỰC NINH</w:t>
      </w:r>
    </w:p>
    <w:p>
      <w:r>
        <w:t>(Kèm theo quyết định số 511/QĐ-UBND ngày 15/3/2024 của Ủy ban nhân dân tỉnh Nam Định)</w:t>
      </w:r>
    </w:p>
    <w:p>
      <w:r>
        <w:t>Đơn vị tính: ha</w:t>
      </w:r>
    </w:p>
    <w:p>
      <w:r>
        <w:t>STT</w:t>
      </w:r>
    </w:p>
    <w:p>
      <w:r>
        <w:t>Hạng mục</w:t>
      </w:r>
    </w:p>
    <w:p>
      <w:r>
        <w:t>Tổng diện tích</w:t>
      </w:r>
    </w:p>
    <w:p>
      <w:r>
        <w:t>Loại đất hiện trạng</w:t>
      </w:r>
    </w:p>
    <w:p>
      <w:r>
        <w:t>Xã, thị trấn</w:t>
      </w:r>
    </w:p>
    <w:p>
      <w:r>
        <w:t>Vị trí trên bản đồ</w:t>
      </w:r>
    </w:p>
    <w:p>
      <w:r>
        <w:t>Ghi chú</w:t>
      </w:r>
    </w:p>
    <w:p>
      <w:r>
        <w:t>LUC</w:t>
      </w:r>
    </w:p>
    <w:p>
      <w:r>
        <w:t>HNK</w:t>
      </w:r>
    </w:p>
    <w:p>
      <w:r>
        <w:t>CLN</w:t>
      </w:r>
    </w:p>
    <w:p>
      <w:r>
        <w:t>NTS</w:t>
      </w:r>
    </w:p>
    <w:p>
      <w:r>
        <w:t>NKH</w:t>
      </w:r>
    </w:p>
    <w:p>
      <w:r>
        <w:t>DGD</w:t>
      </w:r>
    </w:p>
    <w:p>
      <w:r>
        <w:t>DGT</w:t>
      </w:r>
    </w:p>
    <w:p>
      <w:r>
        <w:t>DTL</w:t>
      </w:r>
    </w:p>
    <w:p>
      <w:r>
        <w:t>DNL</w:t>
      </w:r>
    </w:p>
    <w:p>
      <w:r>
        <w:t>ONT</w:t>
      </w:r>
    </w:p>
    <w:p>
      <w:r>
        <w:t>ODT</w:t>
      </w:r>
    </w:p>
    <w:p>
      <w:r>
        <w:t>NTD</w:t>
      </w:r>
    </w:p>
    <w:p>
      <w:r>
        <w:t>BCS</w:t>
      </w:r>
    </w:p>
    <w:p>
      <w:r>
        <w:t>MNC</w:t>
      </w:r>
    </w:p>
    <w:p>
      <w:r>
        <w:t>Tờ</w:t>
      </w:r>
    </w:p>
    <w:p>
      <w:r>
        <w:t>Thửa</w:t>
      </w:r>
    </w:p>
    <w:p>
      <w:r>
        <w:t>Công trình, dự án do Hội đồng nhân dân cấp tỉnh chấp thuận mà phải thu hồi đất</w:t>
      </w:r>
    </w:p>
    <w:p>
      <w:r>
        <w:t>1,07</w:t>
      </w:r>
    </w:p>
    <w:p>
      <w:r>
        <w:t>0,99</w:t>
      </w:r>
    </w:p>
    <w:p>
      <w:r>
        <w:t>0,08</w:t>
      </w:r>
    </w:p>
    <w:p>
      <w:r>
        <w:t>Đất ở nông thôn</w:t>
      </w:r>
    </w:p>
    <w:p>
      <w:r>
        <w:t>1,07</w:t>
      </w:r>
    </w:p>
    <w:p>
      <w:r>
        <w:t>0,99</w:t>
      </w:r>
    </w:p>
    <w:p>
      <w:r>
        <w:t>0,08</w:t>
      </w:r>
    </w:p>
    <w:p>
      <w:r>
        <w:t>Điểm TĐC phân tán phục vụ GPMB dự án xây dựng tuyến đường bộ mới Nam Định - Lạc Quần - Đường bộ ven biển (vị trí 1)</w:t>
      </w:r>
    </w:p>
    <w:p>
      <w:r>
        <w:t>0,40</w:t>
      </w:r>
    </w:p>
    <w:p>
      <w:r>
        <w:t>0,38</w:t>
      </w:r>
    </w:p>
    <w:p>
      <w:r>
        <w:t>0,02</w:t>
      </w:r>
    </w:p>
    <w:p>
      <w:r>
        <w:t>xã Trực Tuấn</w:t>
      </w:r>
    </w:p>
    <w:p>
      <w:r>
        <w:t>4</w:t>
      </w:r>
    </w:p>
    <w:p>
      <w:r>
        <w:t>1302, 1303, 1304</w:t>
      </w:r>
    </w:p>
    <w:p>
      <w:r>
        <w:t>NQ08/KHBS2024</w:t>
      </w:r>
    </w:p>
    <w:p>
      <w:r>
        <w:t>NQ09/KHBS2024</w:t>
      </w:r>
    </w:p>
    <w:p>
      <w:r>
        <w:t>Điểm TĐC phân tán phục vụ GPMB dự án xây dựng tuyến đường bộ mới Nam Định - Lạc Quần - Đường bộ ven biển (vị trí 2)</w:t>
      </w:r>
    </w:p>
    <w:p>
      <w:r>
        <w:t>0,67</w:t>
      </w:r>
    </w:p>
    <w:p>
      <w:r>
        <w:t>0,61</w:t>
      </w:r>
    </w:p>
    <w:p>
      <w:r>
        <w:t>0,06</w:t>
      </w:r>
    </w:p>
    <w:p>
      <w:r>
        <w:t>xã Trực Tuấn</w:t>
      </w:r>
    </w:p>
    <w:p>
      <w:r>
        <w:t>4</w:t>
      </w:r>
    </w:p>
    <w:p>
      <w:r>
        <w:t>1709, 1710, 1712, 1713, 1714</w:t>
      </w:r>
    </w:p>
    <w:p>
      <w:r>
        <w:t>NQ08/KHBS2024</w:t>
      </w:r>
    </w:p>
    <w:p>
      <w:r>
        <w:t>NQ09/KHBS2024</w:t>
      </w:r>
    </w:p>
    <w:p>
      <w:r>
        <w:t>Tổng</w:t>
      </w:r>
    </w:p>
    <w:p>
      <w:r>
        <w:t>1,07</w:t>
      </w:r>
    </w:p>
    <w:p>
      <w:r>
        <w:t>0,99</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