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510/QĐ-UBND năm 2025 phê duyệt Quy trình nội bộ giải quyết thủ tục hành chính lĩnh vực Đất đai thuộc thẩm quyền giải quyết của Sở Nông nghiệp và Môi trường, Ủy ban nhân dân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510/QĐ-UBND</w:t>
      </w:r>
    </w:p>
    <w:p>
      <w:r>
        <w:t>Ninh Bình, ngày 28 tháng 8 năm 2025</w:t>
      </w:r>
    </w:p>
    <w:p>
      <w:r>
        <w:t>QUYẾT ĐỊNH</w:t>
      </w:r>
    </w:p>
    <w:p>
      <w:r>
        <w:t>PHÊ DUYỆT QUY TRÌNH NỘI BỘ GIẢI QUYẾT THỦ TỤC HÀNH CHÍNH LĨNH VỰC ĐẤT ĐAI THUỘC THẨM QUYỀN GIẢI QUYẾT CỦA SỞ NÔNG NGHIỆP VÀ MÔI TRƯỜNG, UBND CẤP XÃ TRÊN ĐỊA BÀN TỈNH NINH BÌNH</w:t>
      </w:r>
    </w:p>
    <w:p>
      <w:r>
        <w:t>CHỦ TỊCH ỦY BAN NHÂN DÂN TỈNH NINH BÌNH</w:t>
      </w:r>
    </w:p>
    <w:p>
      <w:r>
        <w:t>Căn cứ Luật Tổ chức chính quyền địa phương ngày 16 tháng 6 năm 2025;</w:t>
      </w:r>
    </w:p>
    <w:p>
      <w:r>
        <w:t>Căn cứ Nghị định số 63/2010/NĐ-CP ngày 08 tháng 6 năm 2010 của Chính phủ về việc kiểm soát thủ tục hành chính;</w:t>
      </w:r>
    </w:p>
    <w:p>
      <w:r>
        <w:t>Căn cứ Nghị định số 92/2017/NĐ-CP ngày 07 tháng 8 năm 2017 của Chính phủ sửa đổi, bổ sung một số điều của các nghị định liên quan đến công tác kiểm soát thủ tục hành chính;</w:t>
      </w:r>
    </w:p>
    <w:p>
      <w:r>
        <w:t>Căn cứ Nghị định số 118/2025/NĐ-CP ngày 09 tháng 6 năm 2025 của Chính phủ về việc thực hiện thủ tục hành chính theo cơ chế một cửa, một cửa liên thông tại Bộ phận một cửa và Cổng Dịch vụ công quốc gia;</w:t>
      </w:r>
    </w:p>
    <w:p>
      <w:r>
        <w:t>Theo đề nghị của Giám đốc Sở Nông nghiệp và Môi trường tại Tờ trình số 77/TTr-SNNMT ngày 05/8/2025.</w:t>
      </w:r>
    </w:p>
    <w:p>
      <w:r>
        <w:t>QUYẾT ĐỊNH:</w:t>
      </w:r>
    </w:p>
    <w:p>
      <w:r>
        <w:t>Điều 1.    Phê duyệt kèm theo Quyết định này 09 quy trình nội bộ giải quyết thủ tục hành chính thuộc thẩm quyền giải quyết của Sở Nông nghiệp và Môi trường, 14 quy trình nội bộ giải quyết thủ tục hành chính của UBND cấp xã trong lĩnh vực đất đai trên địa bàn tỉnh Ninh Bình  (có Phụ lục kèm theo) .</w:t>
      </w:r>
    </w:p>
    <w:p>
      <w:r>
        <w:t>Điều 2.    Trách nhiệm thực hiện</w:t>
      </w:r>
    </w:p>
    <w:p>
      <w:r>
        <w:t>1. Sở Nông nghiệp và Môi trường, UBND cấp xã có trách nhiệm thực hiện và giải quyết thủ tục hành chính đảm bảo đúng quy định; Hướng dẫn, tổ chức tiếp nhận và trả kết quả giải quyết thủ tục hành chính cho tổ chức, cá nhân theo quy trình đã được phê duyệt.</w:t>
      </w:r>
    </w:p>
    <w:p>
      <w:r>
        <w:t>2. Sở Khoa học và Công nghệ chủ trì, phối hợp với Sở Nông nghiệp và Môi trường, UBND cấp xã và các cơ quan liên quan cập nhật/gỡ bỏ, quy trình điện tử giải quyết thủ tục hành chính cấp xã tại Quyết định này trên Hệ thống thông tin giải quyết thủ tục hành chính của tỉnh đảm bảo kịp thời, đầy đủ, chính xác, đúng quy định; UBND cấp xã cập nhật đầy đủ các thông tin trong quy trình nội bộ do Sở Khoa học và Công nghệ cung cấp trên Hệ thống thông tin giải quyết thủ tục hành chính cấp tỉnh kịp thời, đúng quy định.</w:t>
      </w:r>
    </w:p>
    <w:p>
      <w:r>
        <w:t>3. Sở Nông nghiệp và Môi trường chủ trì, phối hợp với Sở Khoa học và Công nghệ và các cơ quan liên quan cập nhật/gỡ bỏ nội dung thủ tục hành chính, quy trình điện tử giải quyết thủ tục hành chính cấp tỉnh tại Quyết định này trên Hệ thống thông tin giải quyết thủ tục hành chính của tỉnh đảm bảo kịp thời, đầy đủ, chính xác.</w:t>
      </w:r>
    </w:p>
    <w:p>
      <w:r>
        <w:t>Điều 3.    Quyết định này có hiệu lực thi hành kể từ ngày ký ban hành.</w:t>
      </w:r>
    </w:p>
    <w:p>
      <w:r>
        <w:t>Điều 4.    Chánh Văn phòng UBND tỉnh, Giám đốc Sở Nông nghiệp và Môi trường, Giám đốc Sở Khoa học và Công nghệ; Chủ tịch UBND các xã, phường; Giám đốc Trung tâm Phục vụ hành chính công cấp tỉnh, cấp xã và tổ chức, cá nhân có liên quan chịu trách nhiệm thi hành Quyết định này./.</w:t>
      </w:r>
    </w:p>
    <w:p>
      <w:r>
        <w:t>Nơi nhận:</w:t>
      </w:r>
    </w:p>
    <w:p>
      <w:r>
        <w:t>- Như Điều 4;</w:t>
      </w:r>
    </w:p>
    <w:p>
      <w:r>
        <w:t>- VPCP (Cục KSTTHC);</w:t>
      </w:r>
    </w:p>
    <w:p>
      <w:r>
        <w:t>- Chủ tịch, các PCT UBND tỉnh;</w:t>
      </w:r>
    </w:p>
    <w:p>
      <w:r>
        <w:t>- Chánh VP, các Phó CVP UBND tỉnh;</w:t>
      </w:r>
    </w:p>
    <w:p>
      <w:r>
        <w:t>- VNPT Ninh Bình;</w:t>
      </w:r>
    </w:p>
    <w:p>
      <w:r>
        <w:t>- Lưu: VT, TTTH-CB, TTPVHCC.</w:t>
      </w:r>
    </w:p>
    <w:p>
      <w:r>
        <w:t>TĐ_QĐCB/2025</w:t>
      </w:r>
    </w:p>
    <w:p>
      <w:r>
        <w:t>KT. CHỦ TỊCH</w:t>
      </w:r>
    </w:p>
    <w:p>
      <w:r>
        <w:t>PHÓ CHỦ TỊCH</w:t>
      </w:r>
    </w:p>
    <w:p>
      <w:r>
        <w:t>Nguyễn Anh Chức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