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5034/QĐ-UBND năm 2023 về bộ đơn giá xây dựng, duy trì, vận hành hệ thống thông tin ngành tài nguyên và môi trường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05/10/2023</w:t>
            </w:r>
          </w:p>
        </w:tc>
      </w:tr>
      <w:tr>
        <w:tc>
          <w:tcPr>
            <w:tcW w:type="dxa" w:w="4320"/>
          </w:tcPr>
          <w:p>
            <w:r>
              <w:t>Ngày hiệu lực</w:t>
            </w:r>
          </w:p>
        </w:tc>
        <w:tc>
          <w:tcPr>
            <w:tcW w:type="dxa" w:w="4320"/>
          </w:tcPr>
          <w:p>
            <w:r>
              <w:t>05/10/2023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5034 / Q Đ-UBND</w:t>
      </w:r>
    </w:p>
    <w:p>
      <w:r>
        <w:t>Hà Nội, ngày  05  tháng  10  năm 2023</w:t>
      </w:r>
    </w:p>
    <w:p>
      <w:r>
        <w:t>QUY Ế T ĐỊNH</w:t>
      </w:r>
    </w:p>
    <w:p>
      <w:r>
        <w:t>BAN HÀNH BỘ Đ Ơ N GIÁ XÂY DỰNG, DUY TRÌ, VẬN HÀNH HỆ TH Ố NG THÔNG TIN NGÀNH TÀI NGUYÊN VÀ MÔI TR ƯỜ NG TRÊN ĐỊA BÀN THÀNH PHỐ HÀ NỘI</w:t>
      </w:r>
    </w:p>
    <w:p>
      <w:r>
        <w:t>ỦY BAN NHÂN DÂN THÀNH PHỐ HÀ N Ộ I</w:t>
      </w:r>
    </w:p>
    <w:p>
      <w:r>
        <w:t>C ă n cứ Luật Tổ chức  chính quyền  địa phương ngày  1 9/6/2015; Luật Sửa đ ổ i,  bổ  sung một  số điều của  Luật T ổ  chức Chính ph ủ  và Luật T ổ  chức  chính quyền  địa phương ngày 22/11 / 2019;</w:t>
      </w:r>
    </w:p>
    <w:p>
      <w:r>
        <w:t>Căn cứ Luật c ô ng nghệ thông tin ngày 29/6/2006 ;</w:t>
      </w:r>
    </w:p>
    <w:p>
      <w:r>
        <w:t>Căn cứ  c á c Nghị định c ủ a Chính  phủ : s ố  204/2004/NĐ-CP ngày 14/12/2004 của  Chính phủ  về c hế  độ ti ề n lương đ ố i với cán  b ộ, công chức, viên chức và lực lượng vũ trang: s ố 1 7/2013/NĐ-CP ngày 19 2/2013 v ề  việc  sửa đổi ,  bổ  sung một  số điều  c ủ a Nghị định s ố  204 / 2004 / NĐ-CP ngày 14 / 12 / 2004  của Chính phủ về chế độ tiền  lương đ ố i với cán  b ộ, c ô ng chức, viên chức và lực lượng vũ trang: s ố  117/2016 / N Đ -CP ngày 2 1 /7/2016  sửa đổi bổ sung  một s ố  điều Nghị định s ố  204/2004/NĐ-CP ngày 14/12/2004  của Chính phủ  về chế độ tiền lương đ ố i với cán bộ, c ô ng chức, viên chức  và  lực lượng vũ trang; s ố  146/20 1 8/NĐ-CP ngày 17/10 / 2018 quy định chi ti ết  và hướng  dẫ n  b iện pháp thi hành một s ố  điều c ủ a Luật  bảo hiểm     y  tế; số 191 / 2013/N Đ -CP ngày 21/11/2013 quy định chi tiết về tài chính C ô ng đoàn ;  số  1 00/20 1 2/NĐ-CP ngày 21/11/20/2 về việc sửa đ ổ i b ổ  sung một số điều c ủ a Nghị định s ố     1 27/2008 / NĐ-CP ngày 12/12/2008 c ủ a Chính ph ủ  quy định chi tiết và hướng d ẫ n thi hành một s ố  điều c ủ a Luật  bảo hiểm  xã hội v ề     bảo hiểm  thất nghiệp: s ố     1 27/2008/N Đ -CP ngày 12 / 12/2008 về việc quy định ch i  tiết và hướng d ẫ n thi hành một  số điều của  Luật  bảo hiểm  xã hội v ề  bảo hi ể m th ấ t nghiệp; s ố  60/2021/NĐ-CP ngày 21/6/2021 quy định cơ chế tự ch ủ  tài chính của đơn vị sự nghiệp công lập; Nghị định s ố  24 / 2023/NĐ-CP ngày 14 tháng 5 năm 2023  của Chính phủ  quy định mức lương cơ s ở     đối với  c á n bộ, c ô ng chức, viên chức và lực lượng vũ trang (1.800.000  đồ ng / th á ng);</w:t>
      </w:r>
    </w:p>
    <w:p>
      <w:r>
        <w:t>Căn cứ Thông tư s ố  14/2020 / TT-BTNMT ngày 27/11 / 2020  b an hành Quy trình và Đ ị nh mức kinh tế - kỹ thuật xây dựng, duy trì, vận hành hệ th ố ng th ô ng tin ngành tài nguyên và m ô i trường;</w:t>
      </w:r>
    </w:p>
    <w:p>
      <w:r>
        <w:t>Căn c ứ  Thông tư s ố  136/20 1 7/TT-BTC ngày 22/12/2017 Quy định lập ,  qu ả n lý ,  s ử  dụng kinh ph í  chi hoạt động kinh t ế     đố i với các nhiệm vụ chi v ề  tài nguyên môi trường;</w:t>
      </w:r>
    </w:p>
    <w:p>
      <w:r>
        <w:t>Căn cứ các Thông tư c ủ a Bộ Nội vụ: s ố  05/2005/TT-BNV ngày 05/01/2005 vụ hư ớ ng dẫn thực hiện chế độ phụ c ấ p trách nhiệm đ ố i với cán bộ, công chức và viên chức; s ố  06/2005/TT-BNV ngày 05/01/2005 vụ hướng d ẫ n thực hiện ch ế  độ phụ cấp l ưu  động đ ố i với c á n bộ, công chức và viên chức; s ố  07/2005/TT-BNV ngày 05/01/2005 hướng dẫn thực hiện chế độ phụ cấp độc hại, nguy hi ể m đ ố i với c á n bộ, công chức và viên chức;</w:t>
      </w:r>
    </w:p>
    <w:p>
      <w:r>
        <w:t>Căn cứ Thông tư của Bộ Tài ch í nh: s ố  45/2013/TT-BTC ngày 25/4/2013 hướng dẫn chế độ quản lý, sử dụng và trích khấu hao tài s ả n c ố  định; s ố  45/20 1 8/TT-BTC ngày 07/5/2018 hướng dẫn chế độ qu ả n lý, t í nh hao mòn, kh ấ u hao tài sản cố định tại cơ quan, tổ chức, đơn vị và tài s ả n cố định do Nhà nước giao cho doanh nghiệp quản lý không tính thành phần v ố n nhà nước tại doanh nghiệp;</w:t>
      </w:r>
    </w:p>
    <w:p>
      <w:r>
        <w:t>Căn cứ Quyết định số  1 062/QĐ-BCT ngày 04 tháng 5 năm 2023 của Bộ Công thương quy định về gi á  b á n điện;</w:t>
      </w:r>
    </w:p>
    <w:p>
      <w:r>
        <w:t>Căn cứ Nghị quyết s ố  16/N Q -HĐND ngày 04/7/2023 c ủ a Hội đồng Nhân dân thành ph ố  Hà Nội về việc ban hành Danh mục sự nghiệp công sử dụng ngân sách nhà nước thuộc lĩnh vực tài nguyên và môi trường trên địa bàn thành ph ố  Hà Nội;</w:t>
      </w:r>
    </w:p>
    <w:p>
      <w:r>
        <w:t>Căn cứ Quyết định số 3028/QĐ-UBND ngày 18/6/2018 của UBND thành ph ố  Hà Nội v ề  việc ban hành Danh mục dịch vụ sự nghiệp công sử dụng ngân sách nhà nước thuộc lĩnh vực Tài nguyên và Môi trường (sự nghiệp  kinh tế  và sự nghiệp khác) c ủ a thành ph ố  Hà Nội;</w:t>
      </w:r>
    </w:p>
    <w:p>
      <w:r>
        <w:t>Theo đề nghị của Sở Tài nguyên và Môi trường tại Tờ trình s ố  3802/TTr-STNMT-TTCNTT ngày 30/5/2023, ý kiến th ẩ m định của S ở  Tài chính tại Văn bản s ố  1520/STC-QLG ngày 22/3/2023.</w:t>
      </w:r>
    </w:p>
    <w:p>
      <w:r>
        <w:t>QUYẾT ĐỊNH:</w:t>
      </w:r>
    </w:p>
    <w:p>
      <w:r>
        <w:t>Điều 1 .   Ban hành kèm theo Quyết định này bộ đơn giá xây dựng, duy trì, vận hành hệ thống thông tin ngành tài nguyên và môi trường trên địa bàn thành ph ố  Hà Nội, cụ th ể  như sau:</w:t>
      </w:r>
    </w:p>
    <w:p>
      <w:r>
        <w:t>- Đơn giá Xây dựng phần mềm hỗ trợ việc qu ả n lý, khai thác cơ sở dữ liệu ngành tài nguyên và môi trường (01 đơn giá);</w:t>
      </w:r>
    </w:p>
    <w:p>
      <w:r>
        <w:t>- Đơn giá Duy trì, vận hành hệ thống thông tin ngành tài nguyên và môi trường (03 đơn giá):</w:t>
      </w:r>
    </w:p>
    <w:p>
      <w:r>
        <w:t>+ Đơn giá duy trì, vận hành ph ầ n m ề m hỗ trợ việc quản lý, khai thác cơ sở d ữ  liệu ngành tài nguyên và môi trường;</w:t>
      </w:r>
    </w:p>
    <w:p>
      <w:r>
        <w:t>+ Đơn giá duy trì, vận hành hệ th ố ng ph ầ n cứng công nghệ thông tin;</w:t>
      </w:r>
    </w:p>
    <w:p>
      <w:r>
        <w:t>+ Đơn giá duy trì, vận hành ph ầ n m ề m hệ th ố ng.</w:t>
      </w:r>
    </w:p>
    <w:p>
      <w:r>
        <w:t>- Đơn giá ki ể m tra, nghiệm thu sản phẩm công nghệ thông tin ngành tài nguyên và m ô i trường (03  đ ơn giá):</w:t>
      </w:r>
    </w:p>
    <w:p>
      <w:r>
        <w:t>+ Đơn giá kiểm tra, nghiệm thu sản phẩm phần mềm h ỗ  trợ việc quản lý, khai thác cơ sở d ữ  liệu ngành tài nguyên và môi trường;</w:t>
      </w:r>
    </w:p>
    <w:p>
      <w:r>
        <w:t>+ Đơn giá kiểm tra, nghiệm thu sản phẩm duy trì vận hành phần mềm và cơ sở dữ liệu ngành tài nguyên và môi trường;</w:t>
      </w:r>
    </w:p>
    <w:p>
      <w:r>
        <w:t>+ Đơn giá kiểm tra, nghiệm thu sản phẩm duy trì vận hành phần mềm hệ thống.</w:t>
      </w:r>
    </w:p>
    <w:p>
      <w:r>
        <w:t>Điều 2 .   Trách nhiệm thực hiện:</w:t>
      </w:r>
    </w:p>
    <w:p>
      <w:r>
        <w:t>1. Giao Sở Tài nguyên và Môi trường tổ chức triển khai, hướng dẫn, theo dõi việc thực hiện đơn giá; tổng hợp những khó khăn, vướng mắc và kịp thời báo cáo Ủy ban nhân dân thành phố xem xét, quyết định sửa đ ổ i, b ổ  sung hoặc thay thế cho phù hợp với quy định pháp luật hiện hành.</w:t>
      </w:r>
    </w:p>
    <w:p>
      <w:r>
        <w:t>2. Trong quá trình thực hiện nếu có vướng mắc, phát sinh, các Sở, Ban, ngành, và các đơn vị có liên quan báo cáo Ủy ban nhân dân thành phố Hà Nội (qua Sở Tài nguyên và Môi trường) để xem xét, giải quyết.</w:t>
      </w:r>
    </w:p>
    <w:p>
      <w:r>
        <w:t>3. Đ ố i với các công việc đã tổ chức đấu thầu và trao kết quả lựa chọn nhà thầu thực hiện trước ngày có hiệu lực của Quyết định này: Được phép áp dụng đơn gi á  trao thầu để thanh, quyết toán.</w:t>
      </w:r>
    </w:p>
    <w:p>
      <w:r>
        <w:t>4. Đối với các nhiệm vụ thực hiện theo hình thức đặt hàng, giao dự toá n   theo hình thức tự thực hiện theo quy định và các nhiệm vụ chưa tổ chức lựa chọn và phê duyệt kết quả lựa chọn nhà thầu: Phải trình phê duyệt điều chỉnh dự toán hoặc phê duyệt giá dự toán gói thầu theo đơn giá ban hành kèm theo Quyết định này, thực hiện các thủ tục khác liên quan, đảm bảo đơn giá thanh, quyết toán không cao hơn đơn giá quy định của UBND Thành phố.</w:t>
      </w:r>
    </w:p>
    <w:p>
      <w:r>
        <w:t>Điều 3 .   Quyết định này có hiệu lực kể từ ngày ký. Chánh Văn phòng UBND Thành phố; Thủ trưởng các Sở, ban, ngành thuộc Thành phố; Chủ tịch UBND các quận, huyện, thị xã và các tổ chức, cá nhân có liên quan chịu trách nhiệm thi hành quyết định này./ .</w:t>
      </w:r>
    </w:p>
    <w:p>
      <w:r>
        <w:t>Nơi nhận:</w:t>
      </w:r>
    </w:p>
    <w:p>
      <w:r>
        <w:t>- Như Điều 3;</w:t>
      </w:r>
    </w:p>
    <w:p>
      <w:r>
        <w:t>- Chủ tịch UBND Thành phố;</w:t>
      </w:r>
    </w:p>
    <w:p>
      <w:r>
        <w:t>- Các Phó Chủ tịch UBND Thành phố;</w:t>
      </w:r>
    </w:p>
    <w:p>
      <w:r>
        <w:t>- VP UBND TP;</w:t>
      </w:r>
    </w:p>
    <w:p>
      <w:r>
        <w:t>- Cổng giao tiếp điện tử Thành phố;</w:t>
      </w:r>
    </w:p>
    <w:p>
      <w:r>
        <w:t>- Trung tâm tin học - Công báo;</w:t>
      </w:r>
    </w:p>
    <w:p>
      <w:r>
        <w:t>- Lưu  VT.</w:t>
      </w:r>
    </w:p>
    <w:p>
      <w:r>
        <w:t>TM. ỦY BAN NHÂN DÂN</w:t>
      </w:r>
    </w:p>
    <w:p>
      <w:r>
        <w:t>KT. CHỦ TỊCH</w:t>
      </w:r>
    </w:p>
    <w:p>
      <w:r>
        <w:t>PHÓ CHỦ TỊCH</w:t>
      </w:r>
    </w:p>
    <w:p>
      <w:r>
        <w:t>Nguyễn Trọng Đông</w:t>
      </w:r>
    </w:p>
    <w:p>
      <w:r>
        <w:t>MỤC LỤC</w:t>
      </w:r>
    </w:p>
    <w:p>
      <w:r>
        <w:t>I. Sự cần thiết và mục tiêu</w:t>
      </w:r>
    </w:p>
    <w:p>
      <w:r>
        <w:t>1. Sự cần thiết phải xây dựng mới đơn giá</w:t>
      </w:r>
    </w:p>
    <w:p>
      <w:r>
        <w:t>2. Mục tiêu</w:t>
      </w:r>
    </w:p>
    <w:p>
      <w:r>
        <w:t>II. Căn cứ ban hành đơn giá</w:t>
      </w:r>
    </w:p>
    <w:p>
      <w:r>
        <w:t>III. Chi phí</w:t>
      </w:r>
    </w:p>
    <w:p>
      <w:r>
        <w:t>1. Chi phí trực tiếp bao gồm</w:t>
      </w:r>
    </w:p>
    <w:p>
      <w:r>
        <w:t>1.1. Chi phí nhân công</w:t>
      </w:r>
    </w:p>
    <w:p>
      <w:r>
        <w:t>1.2. Chi phí vật liệu</w:t>
      </w:r>
    </w:p>
    <w:p>
      <w:r>
        <w:t>1.3. Chi ph í  công cụ, dụng cụ</w:t>
      </w:r>
    </w:p>
    <w:p>
      <w:r>
        <w:t>1.4. Chi phí sử dụng thiết bị</w:t>
      </w:r>
    </w:p>
    <w:p>
      <w:r>
        <w:t>2. Chi phí quản lý chung</w:t>
      </w:r>
    </w:p>
    <w:p>
      <w:r>
        <w:t>3. Đơn giá sản ph ẩ m</w:t>
      </w:r>
    </w:p>
    <w:p>
      <w:r>
        <w:t>IV. Quy định áp dụng đơn giá</w:t>
      </w:r>
    </w:p>
    <w:p>
      <w:r>
        <w:t>V. Tác động của đơn giá đối với hoạt động sản xuất kinh doanh, ngân sách nhà nước, tác động đến đời sống, xã hội, thu nhập người tiêu dùng</w:t>
      </w:r>
    </w:p>
    <w:p>
      <w:r>
        <w:t>VI. Các biện pháp tổ chức tri ể n khai thực hiện</w:t>
      </w:r>
    </w:p>
    <w:p>
      <w:r>
        <w:t>VII. Quy định viết t ắ t</w:t>
      </w:r>
    </w:p>
    <w:p>
      <w:r>
        <w:t>Phụ lục 1: Đơn giá xây dựng ph ầ n mềm h ỗ  trợ việc quản lý, khai thác  cơ sở  d ữ  liệu tài nguyên và môi trường</w:t>
      </w:r>
    </w:p>
    <w:p>
      <w:r>
        <w:t>Phụ lục 2: Đơn giá duy trì, vận hành phần mềm h ỗ  trợ việc quản lý, khai thác c ơ  sở dữ liệu tài nguyên và môi trường</w:t>
      </w:r>
    </w:p>
    <w:p>
      <w:r>
        <w:t>Phụ lục 3: Đơn giá duy trì, vận hành hệ thống phần cứng công nghệ thông tin.</w:t>
      </w:r>
    </w:p>
    <w:p>
      <w:r>
        <w:t>Phụ lục 4: Đơn giá duy trì, vận hành phần mềm hệ th ố ng</w:t>
      </w:r>
    </w:p>
    <w:p>
      <w:r>
        <w:t>Phụ lục 5: Đơn giá kiểm tra, nghiệm thu phần mềm hỗ trợ việc quản lý, khai thác cơ sở dữ liệu tài nguyên và môi trường</w:t>
      </w:r>
    </w:p>
    <w:p>
      <w:r>
        <w:t>Phụ lục 6: Đơn giá kiểm tra, nghiệm thu việc duy trì, vận hành hệ thống phần mềm và cơ sở d ữ  liệu tài nguyên và môi trường</w:t>
      </w:r>
    </w:p>
    <w:p>
      <w:r>
        <w:t>Phụ lục 7: Đơn giá kiểm tra, nghiệm thu việc duy trì, vận hành phần mềm hệ thống</w:t>
      </w:r>
    </w:p>
    <w:p>
      <w:r>
        <w:t>THUYẾT MINH PHƯƠNG ÁN</w:t>
      </w:r>
    </w:p>
    <w:p>
      <w:r>
        <w:t>Đ ơ n giá xây dựng, duy trì, vận hành hệ thống thông tin ngành tài nguyên và môi tr ườ ng trên địa bàn Thành phố Hà Nội</w:t>
      </w:r>
    </w:p>
    <w:p>
      <w:r>
        <w:t>T ê n ph ươ ng án:  Đơn giá xây dựng, duy trì, vận hành hệ th ố ng thông tin ngành tài nguyên và môi trường trên địa bàn Thành ph ố  Hà Nội.</w:t>
      </w:r>
    </w:p>
    <w:p>
      <w:r>
        <w:t>Đơn vị đề nghị  trình ban hành giá:  Sở Tài nguyên và Môi trường.</w:t>
      </w:r>
    </w:p>
    <w:p>
      <w:r>
        <w:t>I. Sự c ầ n thiết và mục ti ê u</w:t>
      </w:r>
    </w:p>
    <w:p>
      <w:r>
        <w:t>1. S ự  cần thiết phải xây dựng mới đ ơ n giá</w:t>
      </w:r>
    </w:p>
    <w:p>
      <w:r>
        <w:t>Thực hiện c ô ng tác quản lý, duy trì, vận hành, nâng  cấ p và phát tri ể n hệ thống thông tin ngành tài nguyên và môi trường trên địa bàn Thành phố Hà Nội, trong đó bao gồm các nội dung: Duy trì, vận hành phần cứng hệ thống công nghệ thông tin; Duy trì vận hành các phần mềm của hệ th ố ng; Duy trì vận hành phần mềm và cơ sở dữ liệu chuyên ngành tài nguyên và môi trường; Xây dựng, nâng cấp và phát tri ể n các phần mềm hỗ trợ việc quản lý khai thác cơ sở dữ liệu ngành tài nguyên và môi trường. Song song đó là công tác ki ể m tra, nghiệm thu các sản ph ẩ m công nghệ thông tin ngành tài nguyên và môi trường.</w:t>
      </w:r>
    </w:p>
    <w:p>
      <w:r>
        <w:t>Ngày 27 tháng 11 năm 2020, Bộ Tài nguyên và Môi trường ban hành Thông tư số 14/2020/TT-BTNMT ban hành quy trình và định mức kinh tế - kỹ thuật xây dựng, duy trì, vận hành hệ thống thông tin ngành tài nguyên và môi trường. Thông tư s ố  14/2020/TT-BTNMT có hiệu lực thi hành từ ngày 01 tháng 01 năm 2021; đồng thời bãi bỏ Mục 6 Phần I, Chương II Phần  II  và Chương II Phần III của Thông tư s ố  26/2014/TT-BTNMT; bãi bỏ Chương II Phần II Thông tư số 17/2016/TT-BTNMT. Các nội dung bị bãi b ỏ  cũng chính là các nội dung quy định quy trình và định mức đ ã  áp dụng đ ể  xây dựng các đơn giá.</w:t>
      </w:r>
    </w:p>
    <w:p>
      <w:r>
        <w:t>Thông tư số 14/2020/TT-BTNMT ngày 27 tháng 11 năm 2020 của Bộ Tài nguyên và Môi trường qu y  định chi tiết về quy trình và định mức kinh tế kỹ thuật của các nội dung “Duy trì, vận hành phần cứng hệ thống công nghệ thông tin; Duy trì vận hành các phần mềm của hệ thống; Duy trì vận hành phần mềm và cơ s ở  dữ liệu chuyên ngành tài nguyên và môi trường; Xây dựng, nâng cấp và phát triển các phần mềm hỗ trợ việc quản lý khai thác cơ sở dữ liệu ngành tài nguyên và môi trường; quy trình và định mức kiểm tra, nghiệm thu sản phẩm ”  của các nội dung nêu trên.</w:t>
      </w:r>
    </w:p>
    <w:p>
      <w:r>
        <w:t>Đ ể  công tác quản lý, duy trì, vận hành hệ th ố ng thông tin ngành tài nguyên và môi trường trên địa bàn Thành phố Hà Nội được ổn định, xuyên suốt và đúng quy định; các phần mềm hỗ trợ việc quản lý, khai thác cơ sở dữ liệu ngành tài nguyên và môi trường được xây dựng, phát triển và nâng cấp nhằm đáp ứng kịp thời nhu cầu quản lý nhà nước phát sinh từ thực tế và sâu sát với yêu cầu thực tiễn tại  đ ịa phương. Đồng thời cần ph ả i kiểm tra, giám sát chặt chẽ và nghiệm thu các sản phẩm ứng dụng công nghệ thông tin của ngành tài nguyên và môi trường nhằm góp ph ầ n quản lý việc đ ầ u tư, sử dụng vốn có hiệu quả cho các dự án ứng dụng CNTT có sử dụng ngân sách của Nhà nước.</w:t>
      </w:r>
    </w:p>
    <w:p>
      <w:r>
        <w:t>Trên cơ sở  Q uyết định số 3028/QĐ-UBND ngày 18/6/2018 về việc ban hành danh mục dịch vụ sự nghiệp công sử dụng ngân sách nhà nước thuộc lĩnh vực tài nguyên môi trường (sự nghiệp kinh tế và sự nghiệp khác) của Thành phố Hà Nội, Sở Tài nguyên và Môi trường tiến hành triển khai xây dựng “Đơn giá xây dựng, duy trì, vận hành hệ thống thông tin ngành tài nguyên và môi trường trên địa bàn Thành phố Hà Nội” gồm có:</w:t>
      </w:r>
    </w:p>
    <w:p>
      <w:r>
        <w:t>- Đơn giá Xây dựng phần mềm hỗ trợ việc quản lý, khai thác cơ sở dữ liệu ngành tài nguyên và môi trường (01 đơn giá);</w:t>
      </w:r>
    </w:p>
    <w:p>
      <w:r>
        <w:t>- Đơn giá Duy tr ì , v ậ n hành hệ thống thông tin ngành tài nguyên và môi trường (03 đơn giá):</w:t>
      </w:r>
    </w:p>
    <w:p>
      <w:r>
        <w:t>+ Đơn giá duy trì, vận hành phần mềm hỗ trợ việc quản lý, khai thác cơ sở dữ liệu ngành tài nguyên và môi trường</w:t>
      </w:r>
    </w:p>
    <w:p>
      <w:r>
        <w:t>+ Đơn giá duy trì, vận hành hệ thống ph ầ n cứng công nghệ thông tin</w:t>
      </w:r>
    </w:p>
    <w:p>
      <w:r>
        <w:t>+ Đơn giá duy tr ì , vận hành phần mềm hệ thống.</w:t>
      </w:r>
    </w:p>
    <w:p>
      <w:r>
        <w:t>- Đơn giá kiểm tra, nghiệm thu sản phẩm công nghệ thông tin ngành tài nguyên và môi trường (03 đơn giá):</w:t>
      </w:r>
    </w:p>
    <w:p>
      <w:r>
        <w:t>+ Đơn giá ki ể m tra, nghiệm thu sản phẩm phần mềm hỗ trợ việc quản lý, khai thác cơ sở dữ liệu ngành tài nguyên và môi trường</w:t>
      </w:r>
    </w:p>
    <w:p>
      <w:r>
        <w:t>+ Đơn giá ki ể m tra, nghiệm thu sản phẩm duy trì vận hành ph ầ n mềm và cơ sở dữ liệu ngành tài nguyên và môi trường</w:t>
      </w:r>
    </w:p>
    <w:p>
      <w:r>
        <w:t>+ Đơn giá ki ể m tra ,  nghiệm thu sản phẩm duy trì vận hành phần mềm hệ thống</w:t>
      </w:r>
    </w:p>
    <w:p>
      <w:r>
        <w:t>Như vậy, công tác xây dựng và ban hành  " Đơn giá xây dựng, duy trì, vận hành hệ thống thông tin ngành tài nguyên và môi trường trên địa bàn Thành ph ố  Hà Nội "  là thực sự cần thiết và hữu ích trong giai đoạn hiện nay đối với các cơ quan quản lý nhà nước nói chung c ũ ng như các cơ quan nhà nước đang quản lý lĩnh vực tài nguyên và môi trường.</w:t>
      </w:r>
    </w:p>
    <w:p>
      <w:r>
        <w:t>2. Mục tiêu</w:t>
      </w:r>
    </w:p>
    <w:p>
      <w:r>
        <w:t>Giúp các cơ quan, đơn vị trên địa bàn Thành phố Hà Nội có cơ sở xây dựng kế hoạch ngân sách hàng năm để thực hiện các công việc về duy trì, vận hành hệ th ố ng thông tin tài nguyên và môi trường; xây dựng, phát triển và nâng cấp các phần mềm hỗ trợ việc quản lý, khai thác cơ sở dữ liệu ngành tài nguyên và môi trường; kiểm tra, nghiệm thu sản phẩm công nghệ thông tin ngành tài nguyên và môi trường trên địa bàn Thành phố Hà Nội.</w:t>
      </w:r>
    </w:p>
    <w:p>
      <w:r>
        <w:t>Là căn cứ lập dự toán kinh phí và thanh quyết toán các nhiệm vụ, dự án có liên quan đến công tác về thực hiện các công việc về duy trì, vận hành hệ thống thông tin tài nguyên và môi trường; xây dựng, phát triển và nâng c ấ p các ph ầ n m ề m hỗ trợ việc quản lý, khai thác cơ sở dữ liệu ngành tài nguyên và môi trường; kiểm tra, nghiệm thu sản phẩm công nghệ thông tin ngành tài nguyên và môi trường trên địa bàn Thành phố Hà Nội.</w:t>
      </w:r>
    </w:p>
    <w:p>
      <w:r>
        <w:t>II. Căn cứ ban hành đ ơ n giá</w:t>
      </w:r>
    </w:p>
    <w:p>
      <w:r>
        <w:t>- Nghị định số 146/2018/NĐ-CP ngày 17 tháng 10 năm 2018 của Chính phủ quy định chi tiết và hướng d ẫ n biện pháp thi hành một số điều của Luật bảo hiểm y tế;</w:t>
      </w:r>
    </w:p>
    <w:p>
      <w:r>
        <w:t>- Nghị định số 191/2013/NĐ-CP ngày 21 tháng 11 năm 2013 của Chính phủ quy định chi tiết về tài chính Công đoàn;</w:t>
      </w:r>
    </w:p>
    <w:p>
      <w:r>
        <w:t>- Nghị định số 100/2012/NĐ-CP ngày 21 tháng 11 năm 2012 của Chính phủ về việc sửa đ ổ i b ổ  sung một số điều của Nghị định số  1 27/2008/NĐ-CP ngày 12 tháng 12 năm 2008 c ủ a Chính phủ quy định chi tiết và hướng dẫn thi hành một số điều của Luật bảo hiểm xã hội về bảo hiểm thất nghiệp;</w:t>
      </w:r>
    </w:p>
    <w:p>
      <w:r>
        <w:t>- Nghị định số 127/2008/NĐ-CP ngày 12 tháng 12 năm 2008 của Chính phủ về việc quy định chi tiết và hướng dẫn thi hành một số đi ề u của Luật bảo hiểm xã hội về bảo hiểm thất nghiệp;</w:t>
      </w:r>
    </w:p>
    <w:p>
      <w:r>
        <w:t>- Nghị định s ố  60/2021/NĐ-CP ngày 21 tháng 6 năm 2121 của Chính phủ quy định cơ chế tự chủ tài chính của đ ơ n vị sự nghiệp công lập;</w:t>
      </w:r>
    </w:p>
    <w:p>
      <w:r>
        <w:t>- Nghị định số 24/2023/NĐ-CP ngày 14 tháng 5 năm 2023 của Chính phủ quy định mức lương cơ sở đối với cán bộ, công chức, viên chức và lực lượng vũ trang (1.800.000 đồng/tháng);</w:t>
      </w:r>
    </w:p>
    <w:p>
      <w:r>
        <w:t>- Thông tư số 14/2020/TT-BTNMT ngày 27 tháng 11 năm 2020 ban hành Qu y  trình và Định mức kinh t ế  - kỹ thuật xây dựng ,  duy trì, vận hành hệ thống thông tin ngành tài nguyên và môi trường;</w:t>
      </w:r>
    </w:p>
    <w:p>
      <w:r>
        <w:t>- Thông tư số 136/2017/TT-BTC ngày 22 tháng 12 năm 2017 Quy định lập, quản lý, sử dụng kinh phí chi hoạt động kinh tế đối với các nhiệm vụ chi về tài nguyên môi trường;</w:t>
      </w:r>
    </w:p>
    <w:p>
      <w:r>
        <w:t>- Thông tư số 05/2005/TT-BNV ngày 05 tháng 01 năm 2005 của Bộ Nội vụ hư ớ ng dẫn thực hiện chế độ phụ cấp trách nhiệm đối với cán bộ, công chức và viên chức;</w:t>
      </w:r>
    </w:p>
    <w:p>
      <w:r>
        <w:t>- Thông tư số 06/2005/TT-BNV ngày 05 tháng 01 năm 2005 của Bộ Nội vụ hướng dẫn thực hiện ch ế  độ phụ cấp lưu động đ ố i với cán bộ, công chức và viên chức;</w:t>
      </w:r>
    </w:p>
    <w:p>
      <w:r>
        <w:t>- Thông tư số 07/2005/TT-BNV ngày 05 tháng 01 năm 2005 của Bộ Nội vụ hướng dẫn thực hiện chế độ phụ cấp độc hại, nguy hi ể m đ ố i với cán bộ, công chức và viên chức;</w:t>
      </w:r>
    </w:p>
    <w:p>
      <w:r>
        <w:t>- Thông tư số 45/2013/TT-BTC ngày 25 tháng 4 năm 2013 của Bộ Tài chính hướng dẫn ch ế  độ quản lý, sử dụng và trích kh ấ u hao tài sản cố định;</w:t>
      </w:r>
    </w:p>
    <w:p>
      <w:r>
        <w:t>- Thông tư số 45/2018/TT-BTC ngày 07 tháng 5 năm 2018 của Bộ Tài chính hướng dẫn chế độ quản lý, tính hao mòn, kh ấ u hao tài sản cố định tại cơ quan, tổ chức, đ ơ n vị và tài sản c ố  định do Nhà nước giao cho doanh nghiệp quản lý không tính thành ph ầ n v ố n nhà nước tại doanh nghiệp;</w:t>
      </w:r>
    </w:p>
    <w:p>
      <w:r>
        <w:t>- Quyết định số 1062/QĐ-BCT ngày 04 tháng 5 năm 2023 của Bộ Công thương quy định về giá bán điện;</w:t>
      </w:r>
    </w:p>
    <w:p>
      <w:r>
        <w:t>- Căn c ứ  Nghị quyết số 16/NQ-HĐND ngày 04 tháng 7 năm 2023 về Ban hành danh mục dịch vụ sự nghiệp công sử dụng ngân sách nhà nước thuộc lĩnh vực tài nguyên và môi trường trên địa bàn thành phố Hà Nội;</w:t>
      </w:r>
    </w:p>
    <w:p>
      <w:r>
        <w:t>III. Các chi phí cấu thành đ ơ n giá</w:t>
      </w:r>
    </w:p>
    <w:p>
      <w:r>
        <w:t>Đơn giá sản phẩm = Chi phí trực tiếp (1) + Chi phí chung (2)</w:t>
      </w:r>
    </w:p>
    <w:p>
      <w:r>
        <w:t>1. Chi phí trực ti ế p</w:t>
      </w:r>
    </w:p>
    <w:p>
      <w:r>
        <w:t>Chi phí trực tiếp bao gồm các khoản mục c ấ u thành nên giá trị sản phẩm gồm chi phí nhân công, chi phí công cụ - dụng cụ, chi phí vật liệu, chi phí sử dụng thiết bị (khấu hao - năng lượng), cánh tính như sau:</w:t>
      </w:r>
    </w:p>
    <w:p>
      <w:r>
        <w:t>Chi phí trực tiếp = Chi phí nhân công + Chi phí vật liệu + Chi phí công cụ, dụng cụ + Chi phí sử dụng thiết bị</w:t>
      </w:r>
    </w:p>
    <w:p>
      <w:r>
        <w:t>- Phương pháp xác định được quy định tại Thông tư số 136/2017/TT-BTC ngày 22/12/2017 của Bộ Tài chính. Chi phí trực tiếp thay đ ổ i khi có 01 (một) hay các chi phí khác c ầ u thành thay đ ổ i và là cơ sở để xác định chi phí chung và chi phí khác.</w:t>
      </w:r>
    </w:p>
    <w:p>
      <w:r>
        <w:t>1.1.    Chi phí nhân công</w:t>
      </w:r>
    </w:p>
    <w:p>
      <w:r>
        <w:t>Gồm chi phí lao động kỹ thuật tham gia trong quá trình xây dựng, duy trì, vận hành hệ thống thông tin tài nguyên và môi trường tài nguyên và môi trường.</w:t>
      </w:r>
    </w:p>
    <w:p>
      <w:r>
        <w:t>a. Chi phí lao động k ỹ  thuật  được  tính theo công thức</w:t>
      </w:r>
    </w:p>
    <w:p>
      <w:r>
        <w:t>Chi phí lao động kỹ thuật = Số lao động kỹ thuật theo định mức  x  Đơn giá ngày công lao động kỹ thuật</w:t>
      </w:r>
    </w:p>
    <w:p>
      <w:r>
        <w:t>Trong đó:</w:t>
      </w:r>
    </w:p>
    <w:p>
      <w:r>
        <w:t>Đơn giá ngày công lao động kỹ thuật</w:t>
      </w:r>
    </w:p>
    <w:p>
      <w:r>
        <w:t>=</w:t>
      </w:r>
    </w:p>
    <w:p>
      <w:r>
        <w:t>Tiền lương một tháng theo cấp bậc kỹ thuật quy định trong định mức</w:t>
      </w:r>
    </w:p>
    <w:p>
      <w:r>
        <w:t>+</w:t>
      </w:r>
    </w:p>
    <w:p>
      <w:r>
        <w:t>Các khoản phụ cấp đóng góp 01 tháng theo chế độ</w:t>
      </w:r>
    </w:p>
    <w:p>
      <w:r>
        <w:t>26 ngày công/tháng</w:t>
      </w:r>
    </w:p>
    <w:p>
      <w:r>
        <w:t>- Đ ơ n giá ngày công lao động kỹ thuật bao gồm:  tiền lư ơ ng cơ bản, phụ cấp lương, các khoản đóng góp và các chế độ khác cho người lao động theo quy định hiện hành. Đơn giá ngày công lao động kỹ thuật bao gồm: lương cấp bậc. Phụ cấp B H XH + BHYT + KPCĐ + BHTN = 23,5% tiền lương cấp bậc (trong đó: BHXH=17,5%, BHYT=3%, BHTN = 1%, KPCĐ=2%).</w:t>
      </w:r>
    </w:p>
    <w:p>
      <w:r>
        <w:t>- Định mức lao động:  Quy định thời gian lao động trực tiếp sản xuất một sản phẩm (thực hiện bước công việc); đơn vị tính là công cá nhân hoặc nhóm/đơn vị sản phẩm; ngày công (ca) tính bằng 8 giờ làm việc;</w:t>
      </w:r>
    </w:p>
    <w:p>
      <w:r>
        <w:t>- Nội dung và phương pháp xác định đơn giá công lao động kỹ thuật theo Thông tư số 136/2017/TT-BTC ngày 22/12/2017 của Bộ Tài chính.</w:t>
      </w:r>
    </w:p>
    <w:p>
      <w:r>
        <w:t>b. Chi phí lao động ph ổ  thông:</w:t>
      </w:r>
    </w:p>
    <w:p>
      <w:r>
        <w:t>Định mức kinh tế - kỹ thuật xây dựng, duy trì, vận hành hệ thống thông tin ngành tài nguyên và môi trường tại Thông tư số 14/2020/TT-BTNMT ngày 27/11/2020 của Bộ Tài nguyên và Môi trường áp dụng đ ể  lập Bộ đơn giá này không tính chi phí cho lao động ph ổ  thông</w:t>
      </w:r>
    </w:p>
    <w:p>
      <w:r>
        <w:t>1.2. Chi phí vật liệu</w:t>
      </w:r>
    </w:p>
    <w:p>
      <w:r>
        <w:t>Là giá trị vật liệu chính, vật liệu phụ dùng trực tiếp trong quá trình sản xuất sản phẩm.</w:t>
      </w:r>
    </w:p>
    <w:p>
      <w:r>
        <w:t>Căn cứ theo quy định tại điểm a, Khoản 1, Mục II, Phụ lục 4 Thông tư số 136/2017/TT-BTC ngày 22/12/2017 của Bộ Tài chính quy định lập, quản lý, sử dụng kinh phí chi hoạt động kinh tế đối với các nhiệm vụ chi về tài nguyên và môi trường để xác định chi phí vật liệu. Trong đó, đối với nhiệm vụ do ngân sách địa phương đảm bảo, đơn giá vật liệu căn cứ theo giá thị trường tại địa phương. Cách tính cụ thể như sau:</w:t>
      </w:r>
    </w:p>
    <w:p>
      <w:r>
        <w:t>Chi phí vật liệu</w:t>
      </w:r>
    </w:p>
    <w:p>
      <w:r>
        <w:t>=</w:t>
      </w:r>
    </w:p>
    <w:p>
      <w:r>
        <w:t>Tổng số lượng từng loại vật liệu theo định mức</w:t>
      </w:r>
    </w:p>
    <w:p>
      <w:r>
        <w:t>x</w:t>
      </w:r>
    </w:p>
    <w:p>
      <w:r>
        <w:t>Đơn giá từng loại vật liệu</w:t>
      </w:r>
    </w:p>
    <w:p>
      <w:r>
        <w:t>- Đơn giá vật liệu: Căn cứ theo giá thị trường trên địa bàn Thành phố Hà Nội (Chứng thư thẩm định giá số 657/2022/CT-TĐG-VAI ngày 21 tháng 12 năm 2022 của Công ty TNHH th ẩ m định giá và giám định Việt Nam), áp dụng nguyên giá chưa bao gồm thuế GTGT.</w:t>
      </w:r>
    </w:p>
    <w:p>
      <w:r>
        <w:t>1.3. Chi phí công cụ, dụng cụ</w:t>
      </w:r>
    </w:p>
    <w:p>
      <w:r>
        <w:t>Là giá trị công cụ, dụng cụ được phân b ổ  trong quá trình thực hiện nhiệm vụ, dự án.</w:t>
      </w:r>
    </w:p>
    <w:p>
      <w:r>
        <w:t>Theo quy định tại  đ i ể m a, Khoản 1, Mục II, Phụ lục 4 Thông tư số 136/2017/TT-BTC ngày 22/12/2017 của Bộ Tài chính quy định lập, quản lý, sử dụng kinh phí chi hoạt độn g  kinh tế đối với các nhiệm vụ chi về tài nguyên và môi trường. Chi phí công cụ, dụng cụ được tính như sau:</w:t>
      </w:r>
    </w:p>
    <w:p>
      <w:r>
        <w:t>Chi phí dụng cụ, dụng cụ</w:t>
      </w:r>
    </w:p>
    <w:p>
      <w:r>
        <w:t>=</w:t>
      </w:r>
    </w:p>
    <w:p>
      <w:r>
        <w:t>S ố  ca sử dụng công cụ, dụng cụ theo định mức</w:t>
      </w:r>
    </w:p>
    <w:p>
      <w:r>
        <w:t>x</w:t>
      </w:r>
    </w:p>
    <w:p>
      <w:r>
        <w:t>Đơn giá sử dụng công cụ, dụng cụ phân bổ cho 01 ca</w:t>
      </w:r>
    </w:p>
    <w:p>
      <w:r>
        <w:t>Trong đó:</w:t>
      </w:r>
    </w:p>
    <w:p>
      <w:r>
        <w:t>Đ ơ n giá sử dụng công cụ, dụng cụ phân bổ cho 01 ca</w:t>
      </w:r>
    </w:p>
    <w:p>
      <w:r>
        <w:t>=</w:t>
      </w:r>
    </w:p>
    <w:p>
      <w:r>
        <w:t>Đơn giá công cụ, dụng cụ</w:t>
      </w:r>
    </w:p>
    <w:p>
      <w:r>
        <w:t>Niên hạn  sử  dụng công cụ, dụng cụ theo định mức (tháng)</w:t>
      </w:r>
    </w:p>
    <w:p>
      <w:r>
        <w:t>x</w:t>
      </w:r>
    </w:p>
    <w:p>
      <w:r>
        <w:t>26 ngày</w:t>
      </w:r>
    </w:p>
    <w:p>
      <w:r>
        <w:t>- Đơn giá công cụ, dụng cụ: Căn cứ theo giá thị trường trên địa bàn Thành phố Hà Nội ((Chứng thư thẩm định giá số 657/2022/CT-TĐG-VAI ngày 21 tháng 12 năm 2022 của Công ty TNHH th ẩ m định giá và giám định Việt Nam), áp dụng nguyên giá chưa bao gồm thuế GTGT.</w:t>
      </w:r>
    </w:p>
    <w:p>
      <w:r>
        <w:t>- S ố  ca sử dụng và thời hạn sử dụng công cụ, dụng cụ theo quy định trong Thông tư số 14/2020/TT-BTNMT ngày 27/11/2020 của Bộ Tài nguyên và Môi trường.</w:t>
      </w:r>
    </w:p>
    <w:p>
      <w:r>
        <w:t>- Chi phí này được phân b ổ  cho từng côn g  việc chi ti ế t theo hệ s ố  (theo Thông tư s ố  14/2020/TT-BTNMT).</w:t>
      </w:r>
    </w:p>
    <w:p>
      <w:r>
        <w:t>1.4. Chi ph   í    sử dụng thiết bị</w:t>
      </w:r>
    </w:p>
    <w:p>
      <w:r>
        <w:t>- Chi phí năng lượng:   là chi phí sử dụng năng lượng dùng cho máy móc thiết bị vận hành trong th ờ i gian xây dựng, duy trì, vận hành hệ th ố ng thông tin ngành tài nguyên và môi trường, được tính theo công thức:</w:t>
      </w:r>
    </w:p>
    <w:p>
      <w:r>
        <w:t>Chi phí năng lượng b ằ ng (=) Năng lượng tiêu hao theo định mức nhân (x) đ ơ n giá do Nhà nước quy định.</w:t>
      </w:r>
    </w:p>
    <w:p>
      <w:r>
        <w:t>- Giá điện năng tiêu thụ đư ợ c tính theo Quyết định số 1062/QĐ-BCT ngày 04/5/2023 của Bộ Công thương Quy định về giá bán điện. Mục 2. Áp dụng giá bán lẻ cho khối hành chính sự nghiệp. K h oản 2.2.2. Cấp điện áp dư ớ i 6 Kv với đơn giá là 1.940 đồng.</w:t>
      </w:r>
    </w:p>
    <w:p>
      <w:r>
        <w:t>- Điện năng tiêu thụ của các dụng cụ, thiết bị dùng điện được tính trên cơ sở công suất của dụng cụ, thiết bị; tính theo 8 giờ làm việc trong 1 ngày công (ca) và định mức sử dụng dụng cụ, thiết bị.</w:t>
      </w:r>
    </w:p>
    <w:p>
      <w:r>
        <w:t>Mức điện năng trong các bảng định mức  đã  được tính theo công thức sau:</w:t>
      </w:r>
    </w:p>
    <w:p>
      <w:r>
        <w:t>Mức điện = (Công suất thiết bị/giờ  x  8 giờ/ca  x  số ca sử dụng dụng cụ, thiết bị) + 5% hao hụt</w:t>
      </w:r>
    </w:p>
    <w:p>
      <w:r>
        <w:t>- Chi ph   í    khấu hao:   là hao phí về máy, thiết bị sử dụng trong quá trình xây dựng, duy trì, vận hành hệ thống thông tin ngành tài nguyên và môi trường, được xác định trên cơ sở danh mục thiết bị, số ca sử dụng máy theo định mức kinh tế - kỹ thuật ban hành kèm theo và Thông tư số 14/2020/TT-BTNMT. Cách tính cụ thể như sau:</w:t>
      </w:r>
    </w:p>
    <w:p>
      <w:r>
        <w:t>Chi phí khấu hao máy móc thiết bị bằng (=) Số ca máy theo định mức nhân (x) Mức khấu hao một ca máy.</w:t>
      </w:r>
    </w:p>
    <w:p>
      <w:r>
        <w:t>Trong đó:</w:t>
      </w:r>
    </w:p>
    <w:p>
      <w:r>
        <w:t>Mức khấu hao một ca máy</w:t>
      </w:r>
    </w:p>
    <w:p>
      <w:r>
        <w:t>=</w:t>
      </w:r>
    </w:p>
    <w:p>
      <w:r>
        <w:t>Nguyên giá</w:t>
      </w:r>
    </w:p>
    <w:p>
      <w:r>
        <w:t>Số ca máy sử  dụng  một năm</w:t>
      </w:r>
    </w:p>
    <w:p>
      <w:r>
        <w:t>x</w:t>
      </w:r>
    </w:p>
    <w:p>
      <w:r>
        <w:t>Số năm sử dụng</w:t>
      </w:r>
    </w:p>
    <w:p>
      <w:r>
        <w:t>- S ố  ca máy sử dụng một năm: 500 ca (máy nội nghiệp) theo quy định tại Thông tư số 136/2017/TT-BTC;</w:t>
      </w:r>
    </w:p>
    <w:p>
      <w:r>
        <w:t>- Số năm sử dụng cho từng nhóm thiết bị quy định tại Thông tư s ố  136/2017/TT-BTC.</w:t>
      </w:r>
    </w:p>
    <w:p>
      <w:r>
        <w:t>- Đ ơ n giá máy móc, thiết bị: Căn cứ theo giá thị trường trên địa bàn Thành phố Hà Nội (Chứng thư thẩm định giá số 657/2022/CT-TĐG-VAI ngày 21 tháng 12 năm 2022 của Công ty TNHH thẩm định giá và giám định Việt Nam), áp dụng nguyên giá chưa bao gồm thuế GTGT.</w:t>
      </w:r>
    </w:p>
    <w:p>
      <w:r>
        <w:t>2. Chi phí quản lý chung</w:t>
      </w:r>
    </w:p>
    <w:p>
      <w:r>
        <w:t>Theo quy định tại Thông tư số 136/2017/TT-BTC ngày 22 tháng 12 năm 2017; Hội đồng nhân dân cấp Thành phố, Chủ tịch  Ủ y ban nhân dân cấp Thành phố theo th ẩ m quyền quy định tại Luật Ngân sách nhà nước, quy định tỷ lệ chi phí quản lý chung cho phù h ợ p, nhưng không vư ợ t quá tỷ lệ chi phí quản lý chung theo quy định.</w:t>
      </w:r>
    </w:p>
    <w:p>
      <w:r>
        <w:t>Trên cơ sở tình hình thực t ế  của Thành phố Hà Nội, đơn vị xây dựng đơn giá đề xuất chi phí quản lý chung được xác định theo tỷ lệ % tính trên chi phí trực tiếp, quy định cho từng nhóm công việc như sau:</w:t>
      </w:r>
    </w:p>
    <w:p>
      <w:r>
        <w:t>- Nội nghiệp (gồm toàn bộ các công việc thực hiện trong phòng làm việc): Áp dụng mức Chi phí quản lý chung là 15%.</w:t>
      </w:r>
    </w:p>
    <w:p>
      <w:r>
        <w:t>Trường h ợ p đơn vị sự nghiệp công lập thực hiện nhiệm vụ, dự án theo đơn giá không tính chi phí khấu hao tài sản cố định, thì chi phí quản lý chung sẽ được tính theo tỷ lệ % trên chi phí trực tiếp không bao gồm chi phí khấu hao tài sản c ố  định (nếu có).</w:t>
      </w:r>
    </w:p>
    <w:p>
      <w:r>
        <w:t>3. Đ ơ n giá sản phẩm</w:t>
      </w:r>
    </w:p>
    <w:p>
      <w:r>
        <w:t>Là t ổ ng h ợ p đầy đủ chi phí cần thiết đ ể  hoàn thành các công việc theo Thông tư số 136/2017/TT-BTC ngày 22/12/2017 của Bộ Tài chính.</w:t>
      </w:r>
    </w:p>
    <w:p>
      <w:r>
        <w:t>Đ ơ n giá sản ph ẩ m b ằ ng = Chi phí trực tiếp cộng + Chi phí chung.</w:t>
      </w:r>
    </w:p>
    <w:p>
      <w:r>
        <w:t>IV. Quy định áp dụng đ ơ n giá</w:t>
      </w:r>
    </w:p>
    <w:p>
      <w:r>
        <w:t>- Phương pháp xác định:</w:t>
      </w:r>
    </w:p>
    <w:p>
      <w:r>
        <w:t>+ Dự toán chi phí = Chi phí trong đ ơ n giá.</w:t>
      </w:r>
    </w:p>
    <w:p>
      <w:r>
        <w:t>+ Chi phí trong đơn giá = Khối lượng công việc  x  Đơn giá s ả n phẩm.</w:t>
      </w:r>
    </w:p>
    <w:p>
      <w:r>
        <w:t>+ Đơn giá sản phẩm = Chi phí trực tiếp + Chi phí chung</w:t>
      </w:r>
    </w:p>
    <w:p>
      <w:r>
        <w:t>- Bộ đơn giá xây dựng, duy trì, vận hành hệ thống thông tin ngành tài nguyên và môi trường tr ê n địa bàn Thành phố Hà Nội được thành lập trên cơ sở Quy trình và định mức kinh tế - kỹ thuật xây dựng, duy trì, vận hành hệ thống thông tin ngành tài nguyên và môi trường ban hành kèm theo thông tư 14/2020/TT-BTNMT. Bộ đơn giá ch ỉ  được lập và phê duyệt lại khi qu y  trình và định mức kinh tế - kỹ thuật được thay đổi hoặc bị thay thế; các thay đổi khác về chế độ ,  chính sách của nhà nước trong từng thời kỳ, từng giai đoạn thì không phải lập và phê duyệt lại mà được điều chỉnh theo tỷ lệ tư ơ ng ứng khi vận dụng bộ đơn giá.</w:t>
      </w:r>
    </w:p>
    <w:p>
      <w:r>
        <w:t>- Bộ đơn giá xây dựng, duy trì, vận hành hệ thống thông tin ngành tài nguyên và môi trư ờ ng trên địa bàn Thành phố Hà Nội hướng dẫn việc lập dự toán kinh phí chung cho cả doanh nghiệp và đ ơ n vị sự nghiệp thực hiện. Khi xác định dự toán kinh phí đối với nhiệm vụ do đơn vị sự nghiệp thực hiện không bao gồm chi phí khấu hao tài sản cố định. Ngoài ra, đối với đơn vị sự nghiệp được giao biên chế, được ngân sách nhà nước cấp kinh phí hoạt động thư ờ ng xuyên còn phải trừ toàn bộ kinh phí đã bố trí cho số biên chế của đơn vị trong thời gian thực hiện dự án, nhiệm vụ.</w:t>
      </w:r>
    </w:p>
    <w:p>
      <w:r>
        <w:t>- Đơn giá trên chưa bao gồm: thuế giá trị gia tăng, khi lập dự toán và thanh toán, quyết toán sẽ tính thuế giá trị gia tăng theo luật thuế hiện hành; các khoản mục chi phí kiểm tra, nghiệm thu.</w:t>
      </w:r>
    </w:p>
    <w:p>
      <w:r>
        <w:t>- Đơn giá trên được lập với mức lương cơ sở là 1.800.000 đồng/tháng; các khoản đóng góp cho người lao động (BHXH, BHYT, BHTN mức tính 21,5% và KPCĐ mức tính 2% lương cấp bậc kỹ thuật) và định mức 26 ngày công/tháng. Khi có thay đ ổ i về mức lương cơ sở hoặc các khoản đóng góp cho người lao động thì điều chỉnh lại chi phí nhân công lao động kỹ thuật cho phù h ợ p.</w:t>
      </w:r>
    </w:p>
    <w:p>
      <w:r>
        <w:t>- Đơn giá thay đổi khi mức lư ơ ng cơ sở thay đ ổ i và các chi phí c ấ u thành đơn giá thay đổi</w:t>
      </w:r>
    </w:p>
    <w:p>
      <w:r>
        <w:t>V. Tác động của đ ơ n giá đối v ớ i hoạt động sản xuất kinh doanh, ngân sách nhà nư ớ c, tác động đến đ ờ i sống, xã hội, thu nhập ngư ờ i tiêu dùng</w:t>
      </w:r>
    </w:p>
    <w:p>
      <w:r>
        <w:t>Trên cơ sở Thông tư số 14/2020/TT-BTNMT ngày 27 tháng 1 1  năm 2020 Bộ Tài nguyên và Môi trường ban hành Quy trình và Định mức kinh tế - kỹ thuật xây dựng, duy trì, vận hành hệ thống thông tin ngành tài nguyên và môi trường với đối tượng áp dụng cho các cơ quan nhà nước, các đơn vị sự nghiệp công lập, các tổ chức và cá nhân có liên quan thực hiện các công việc về duy trì, vận hành hệ thống thông tin tài nguyên và môi trư ờ ng; xây dựng, phát triển và nâng cấp các phần mềm hỗ trợ việc quản lý, khai thác cơ sở dữ liệu ngành tài nguyên và môi trường; kiểm tra, nghiệm thu sản phẩm công nghệ thông tin ngành tài nguyên và môi trường trên địa bàn Thành phố Hà Nội.</w:t>
      </w:r>
    </w:p>
    <w:p>
      <w:r>
        <w:t>Từ quy trình và định mức quy định tại Thông tư số 14/2020/TT-BTNMT, Sở Tài nguyên và Môi trường xây dựng các Đơn giá để cơ quan quản lý nhà nước, đơn vị sự nghiệp công lập có cơ sở để lập dự toán kinh phí từ ngân sách nhà nước hoặc ký h ợ p đồng dịch vụ thực hiện các công việc về duy trì, vận hành hệ thống thông tin tài nguyên và môi trường; xây dựng, phát tri ể n và nâng cấp các phần mềm hỗ trợ việc quản lý, khai thác cơ sở dữ liệu ngành tài nguyên và môi trường; kiểm tra, nghiệm thu sản phẩm công nghệ thông tin ngành tài nguyên và môi trường trên địa bàn Thành phố Hà Nội theo yêu c ầ u, thỏa thuận với các cơ quan ngành tài nguyên và môi trường và các tổ chức.</w:t>
      </w:r>
    </w:p>
    <w:p>
      <w:r>
        <w:t>Do đó, khi xây dựng đơn giá này, Sở Tài nguyên và Môi trường đã căn cứ định mức, định biên quy định tại Thông tư số 14/2020/TT-BTNMT của Bộ Tài nguyên và Môi trường đ ể  tính toán đảm bảo đủ chi phí cho đơn vị thực hiện tạo ra sản phẩm nên mức giá phù h ợ p mức chi trả của ngân sách và của các cơ quan ngành tài nguyên và môi trường và các tổ chức.</w:t>
      </w:r>
    </w:p>
    <w:p>
      <w:r>
        <w:t>Đơn giá này áp dụng cho Cơ quan quản lý nhà nước, cơ quan chuyên môn về tài nguyên và môi trường các cấp và các tổ chức, cá nhân khác có liên quan đến việc thực hiện các công việc về duy trì, vận hành hệ thống thông tin tài nguyên và môi trường; xây dựng, phát triển và nâng cấp các phần mềm hỗ trợ việc quản lý, khai thác cơ sở dữ liệu ngành tài nguyên và môi trường; kiểm tra, nghiệm thu sản phẩm công nghệ thông tin ngành tài nguyên và môi trường trên địa bàn Thành phố Hà Nội.</w:t>
      </w:r>
    </w:p>
    <w:p>
      <w:r>
        <w:t>Việc thực hiện các công việc về duy trì, vận hành hệ thống thông tin tài nguyên và môi trường; xây dựng, phát triển và nâng cấp các phần mềm hỗ trợ việc quản lý, khai thác cơ sở dữ liệu ngành tài nguyên và môi trường trên địa bàn Thành phố Hà Nội nhằm mục đích:</w:t>
      </w:r>
    </w:p>
    <w:p>
      <w:r>
        <w:t>- Đảm bảo các hạ tầng kỹ thuật của Hệ thống thông tin tài nguyên và môi trường hoạt động thông suốt,  ổ n định, có tính s ẵ n sàng cao ,  bảo mật, an toàn an ninh thông tin; Đảm bảo hoạt động c ủa  Hệ thống dự phòng đ ể  phòng ngừa và cung cấp khả năng đưa các hoạt động khôi phục nhanh khi có thảm họa xảy ra; giảm thiểu các rủi ro xảy ra như bị xóa, mất c ắ p do hacker hay các sự cố về thiên tai, hoả hoạn,... sẽ làm gián đoạn mọi hoạt động của ngành.</w:t>
      </w:r>
    </w:p>
    <w:p>
      <w:r>
        <w:t>- Cơ sở dữ liệu tài nguyên và môi trường được cập nhật, sao lưu thường xuyên và khai thác, cung cấp thông tin hiệu quả; cập nhật những bộ dữ liệu có giá trị đáp ứng nhu c ầ u quảng bá sản phẩm ngành tài nguyên và môi trường ra cộng đồng. Tạo điều kiện thuận lợi cho các tổ chức cá nhân khai thác cơ sở dữ liệu về tài nguyên và môi trường và đáp ứng nhu cầu khai thác thông tin.</w:t>
      </w:r>
    </w:p>
    <w:p>
      <w:r>
        <w:t>- Bảo trì các phần mềm chuyên ngành nhằm đáp ứng kịp thời các yêu cầu quản lý của các phòng, đơn vị trực thuộc Sở, phòng Tài nguyên và Môi trường, địa chính xã. Nâng cao ch ấ t lượng cung cấp thông tin lĩnh vực tài nguyên và môi trường phục vụ nhân dân và doanh nghiệp trên C ổ ng thông tin điện tử.</w:t>
      </w:r>
    </w:p>
    <w:p>
      <w:r>
        <w:t>- Xây dựng, nâng cấp và phát triển, bổ sung chức năng của các phần mềm chuyên ngành tài nguyên và môi trường cho phù hợp với tình hình thực tế tại địa phương và tuân thủ các chính sách, quy định pháp luật hiện hành, đáp ứng kịp thời trong công tác quản lý nhà nước lĩnh vực tài nguyên và môi trường.</w:t>
      </w:r>
    </w:p>
    <w:p>
      <w:r>
        <w:t>Vì vậy đơn giá trên được xây dựng theo các căn cứ quy định của pháp luật hiện hành, bi ế n động theo chỉ số giá tiêu dùng không đáng k ể ; làm cơ sở cho cơ quan nhà nước tính toán kinh phí đặt hàng cho đ ơ n vị thực hiện các công việc về duy trì, vận hành hệ thống thông tin tài nguyên và môi trường; xây dựng, phát triển và nâng cấp các phần mềm hỗ trợ việc quản lý, khai thác cơ sở dữ liệu ngành tài nguyên và môi trường; kiểm tra, nghiệm thu sản phẩm công nghệ thông tin ngành tài nguyên và môi trường trên địa bàn Thành phố Hà Nội.</w:t>
      </w:r>
    </w:p>
    <w:p>
      <w:r>
        <w:t>VI. Các biện pháp tổ chức triển khai thực hiện</w:t>
      </w:r>
    </w:p>
    <w:p>
      <w:r>
        <w:t>Đ ơ n giá sau khi được  Ủ y ban nhân dân Thành phố Hà Nội ban hành, Sở Tài nguyên và Môi trường có trách nhiệm triển khai đến Ủy ban nhân dân các quận, huyện và thành phố Hà Nội nhằm thực hiện thống nhất và đồng bộ trên địa bàn Thành phố Hà Nội.</w:t>
      </w:r>
    </w:p>
    <w:p>
      <w:r>
        <w:t>Trên đây là nội dung thuyết minh phương án “Đơn giá xây dựng, duy trì, vận hành hệ thống thông tin ngành tài nguyên và môi trường trên địa bàn Thành phố Hà Nội”. Sở Tài nguyên và Môi trường kính trình Ủy ban nhân dân Thành phố Hà Nội xem xét, phê duyệt, làm căn cứ thực hiện./.</w:t>
      </w:r>
    </w:p>
    <w:p>
      <w:r>
        <w:t>VII. Quy định viết tắt</w:t>
      </w:r>
    </w:p>
    <w:p>
      <w:r>
        <w:t>Nội dung viết tắt</w:t>
      </w:r>
    </w:p>
    <w:p>
      <w:r>
        <w:t>Ch ữ   viết tắt</w:t>
      </w:r>
    </w:p>
    <w:p>
      <w:r>
        <w:t>Trường hợp sử dụng</w:t>
      </w:r>
    </w:p>
    <w:p>
      <w:r>
        <w:t>THSD</w:t>
      </w:r>
    </w:p>
    <w:p>
      <w:r>
        <w:t>Đối tượng quản lý</w:t>
      </w:r>
    </w:p>
    <w:p>
      <w:r>
        <w:t>ĐTQL</w:t>
      </w:r>
    </w:p>
    <w:p>
      <w:r>
        <w:t>Phần mềm</w:t>
      </w:r>
    </w:p>
    <w:p>
      <w:r>
        <w:t>PM</w:t>
      </w:r>
    </w:p>
    <w:p>
      <w:r>
        <w:t>Công suất</w:t>
      </w:r>
    </w:p>
    <w:p>
      <w:r>
        <w:t>CS</w:t>
      </w:r>
    </w:p>
    <w:p>
      <w:r>
        <w:t>Dụng cụ</w:t>
      </w:r>
    </w:p>
    <w:p>
      <w:r>
        <w:t>DC</w:t>
      </w:r>
    </w:p>
    <w:p>
      <w:r>
        <w:t>Đơn vị tính</w:t>
      </w:r>
    </w:p>
    <w:p>
      <w:r>
        <w:t>ĐVT</w:t>
      </w:r>
    </w:p>
    <w:p>
      <w:r>
        <w:t>Kỹ sư bậc 4</w:t>
      </w:r>
    </w:p>
    <w:p>
      <w:r>
        <w:t>KS4</w:t>
      </w:r>
    </w:p>
    <w:p>
      <w:r>
        <w:t>Kỹ sư bậc 3</w:t>
      </w:r>
    </w:p>
    <w:p>
      <w:r>
        <w:t>KS3</w:t>
      </w:r>
    </w:p>
    <w:p>
      <w:r>
        <w:t>Kỹ sư bậc 2</w:t>
      </w:r>
    </w:p>
    <w:p>
      <w:r>
        <w:t>KS2</w:t>
      </w:r>
    </w:p>
    <w:p>
      <w:r>
        <w:t>Kỹ sư bậc 1</w:t>
      </w:r>
    </w:p>
    <w:p>
      <w:r>
        <w:t>KS1</w:t>
      </w:r>
    </w:p>
    <w:p>
      <w:r>
        <w:t>Loại khó khăn</w:t>
      </w:r>
    </w:p>
    <w:p>
      <w:r>
        <w:t>KK</w:t>
      </w:r>
    </w:p>
    <w:p>
      <w:r>
        <w:t>Loại khó khăn 1</w:t>
      </w:r>
    </w:p>
    <w:p>
      <w:r>
        <w:t>KK1</w:t>
      </w:r>
    </w:p>
    <w:p>
      <w:r>
        <w:t>Loại khó khăn 2</w:t>
      </w:r>
    </w:p>
    <w:p>
      <w:r>
        <w:t>KK2</w:t>
      </w:r>
    </w:p>
    <w:p>
      <w:r>
        <w:t>Loại khó khăn 3</w:t>
      </w:r>
    </w:p>
    <w:p>
      <w:r>
        <w:t>KK3</w:t>
      </w:r>
    </w:p>
    <w:p>
      <w:r>
        <w:t>Loại khó khăn 4</w:t>
      </w:r>
    </w:p>
    <w:p>
      <w:r>
        <w:t>KK4</w:t>
      </w:r>
    </w:p>
    <w:p>
      <w:r>
        <w:t>Loại khó khăn 5</w:t>
      </w:r>
    </w:p>
    <w:p>
      <w:r>
        <w:t>KK5</w:t>
      </w:r>
    </w:p>
    <w:p>
      <w:r>
        <w:t>Người dùng được cấp quyền</w:t>
      </w:r>
    </w:p>
    <w:p>
      <w:r>
        <w:t>NDDCQ</w:t>
      </w:r>
    </w:p>
    <w:p>
      <w:r>
        <w:t>Lao động kỹ thuật</w:t>
      </w:r>
    </w:p>
    <w:p>
      <w:r>
        <w:t>LĐKT</w:t>
      </w:r>
    </w:p>
    <w:p>
      <w:r>
        <w:t>ĐƠN GIÁ NGÀY CÔNG LAO ĐỘNG</w:t>
      </w:r>
    </w:p>
    <w:p>
      <w:r>
        <w:t>(Theo Nghị định s ố  24/2023/NĐ-CP ngày 14/5/2023 của Chính phủ, mức  1 .800.000 đ ồ ng/tháng, theo đơn gi á  ngày công lao động (Hệ bậc lương theo Nghị định 204/2004/NĐ-CP))</w:t>
      </w:r>
    </w:p>
    <w:p>
      <w:r>
        <w:t>Đ ơ n giá  lương  ngày</w:t>
      </w:r>
    </w:p>
    <w:p>
      <w:r>
        <w:t>(áp dụng cho kỹ sư)</w:t>
      </w:r>
    </w:p>
    <w:p>
      <w:r>
        <w:t>S ố  TT</w:t>
      </w:r>
    </w:p>
    <w:p>
      <w:r>
        <w:t>Nội dung</w:t>
      </w:r>
    </w:p>
    <w:p>
      <w:r>
        <w:t>Hệ số</w:t>
      </w:r>
    </w:p>
    <w:p>
      <w:r>
        <w:t>Lương cấp bậc</w:t>
      </w:r>
    </w:p>
    <w:p>
      <w:r>
        <w:t>BHXH-YT-CĐ-TN</w:t>
      </w:r>
    </w:p>
    <w:p>
      <w:r>
        <w:t>Lương tháng</w:t>
      </w:r>
    </w:p>
    <w:p>
      <w:r>
        <w:t>Lương  ngày (26 ngày)</w:t>
      </w:r>
    </w:p>
    <w:p>
      <w:r>
        <w:t>23,5%</w:t>
      </w:r>
    </w:p>
    <w:p>
      <w:r>
        <w:t>NỘI NGHIỆP</w:t>
      </w:r>
    </w:p>
    <w:p>
      <w:r>
        <w:t>Kỹ s ư</w:t>
      </w:r>
    </w:p>
    <w:p>
      <w:r>
        <w:t>1</w:t>
      </w:r>
    </w:p>
    <w:p>
      <w:r>
        <w:t>Kỹ sư bậc 1</w:t>
      </w:r>
    </w:p>
    <w:p>
      <w:r>
        <w:t>2,34</w:t>
      </w:r>
    </w:p>
    <w:p>
      <w:r>
        <w:t>4.212.000</w:t>
      </w:r>
    </w:p>
    <w:p>
      <w:r>
        <w:t>989.820</w:t>
      </w:r>
    </w:p>
    <w:p>
      <w:r>
        <w:t>5.201.820</w:t>
      </w:r>
    </w:p>
    <w:p>
      <w:r>
        <w:t>200.070</w:t>
      </w:r>
    </w:p>
    <w:p>
      <w:r>
        <w:t>2</w:t>
      </w:r>
    </w:p>
    <w:p>
      <w:r>
        <w:t>Kỹ sư bậc 2</w:t>
      </w:r>
    </w:p>
    <w:p>
      <w:r>
        <w:t>2,67</w:t>
      </w:r>
    </w:p>
    <w:p>
      <w:r>
        <w:t>4.806.000</w:t>
      </w:r>
    </w:p>
    <w:p>
      <w:r>
        <w:t>1.129.410</w:t>
      </w:r>
    </w:p>
    <w:p>
      <w:r>
        <w:t>5.935.410</w:t>
      </w:r>
    </w:p>
    <w:p>
      <w:r>
        <w:t>228.285</w:t>
      </w:r>
    </w:p>
    <w:p>
      <w:r>
        <w:t>5</w:t>
      </w:r>
    </w:p>
    <w:p>
      <w:r>
        <w:t>Kỹ sư bậc 3</w:t>
      </w:r>
    </w:p>
    <w:p>
      <w:r>
        <w:t>3,00</w:t>
      </w:r>
    </w:p>
    <w:p>
      <w:r>
        <w:t>5.400.000</w:t>
      </w:r>
    </w:p>
    <w:p>
      <w:r>
        <w:t>1 .269.000</w:t>
      </w:r>
    </w:p>
    <w:p>
      <w:r>
        <w:t>6.669.000</w:t>
      </w:r>
    </w:p>
    <w:p>
      <w:r>
        <w:t>256.500</w:t>
      </w:r>
    </w:p>
    <w:p>
      <w:r>
        <w:t>4</w:t>
      </w:r>
    </w:p>
    <w:p>
      <w:r>
        <w:t>Kỹ sư bậc 4</w:t>
      </w:r>
    </w:p>
    <w:p>
      <w:r>
        <w:t>3,33</w:t>
      </w:r>
    </w:p>
    <w:p>
      <w:r>
        <w:t>5.994.000</w:t>
      </w:r>
    </w:p>
    <w:p>
      <w:r>
        <w:t>1.408.590</w:t>
      </w:r>
    </w:p>
    <w:p>
      <w:r>
        <w:t>7.402.590</w:t>
      </w:r>
    </w:p>
    <w:p>
      <w:r>
        <w:t>284.715</w:t>
      </w:r>
    </w:p>
    <w:p>
      <w:r>
        <w:t>5</w:t>
      </w:r>
    </w:p>
    <w:p>
      <w:r>
        <w:t>Kỹ sư bậc 5</w:t>
      </w:r>
    </w:p>
    <w:p>
      <w:r>
        <w:t>3.66</w:t>
      </w:r>
    </w:p>
    <w:p>
      <w:r>
        <w:t>6.588.000</w:t>
      </w:r>
    </w:p>
    <w:p>
      <w:r>
        <w:t>1.548.180</w:t>
      </w:r>
    </w:p>
    <w:p>
      <w:r>
        <w:t>8.136.180</w:t>
      </w:r>
    </w:p>
    <w:p>
      <w:r>
        <w:t>312.930</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