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501/QĐ-UBND năm 2024 phê duyệt vị trí việc làm và cơ cấu ngạch công chức của Sở Xây dựng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501 /QĐ-UBND</w:t>
      </w:r>
    </w:p>
    <w:p>
      <w:r>
        <w:t>Điện Biên, ngày  13 tháng 3  năm 2024</w:t>
      </w:r>
    </w:p>
    <w:p>
      <w:r>
        <w:t>QUYẾT ĐỊNH</w:t>
      </w:r>
    </w:p>
    <w:p>
      <w:r>
        <w:t>VỀ VIỆC PHÊ DUYỆT VỊ TRÍ VIỆC LÀM VÀ CƠ CẤU NGẠCH CÔNG CHỨC CỦA SỞ XÂY DỰNG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13/2022/TT-BNV ngày 31 tháng 12 năm 2022 của Bộ trưởng Bộ Nội vụ hướng dẫn việc xác định cơ cấu ngạch công chức;</w:t>
      </w:r>
    </w:p>
    <w:p>
      <w:r>
        <w:t>Căn cứ Thông tư số 11/2023/TT-BXD ngày 20 tháng 10 năm 2023 của Bộ trưởng Bộ Xây dựng hướng  dẫn  về vị trí việc làm công chức nghiệp vụ chuyên ngành xây dựng;</w:t>
      </w:r>
    </w:p>
    <w:p>
      <w:r>
        <w:t>Căn cứ Quyết định số 45/2022/QĐ-UBND ngày 17 tháng 11 năm 2022 của UBND tỉnh ban hành Quy định phản cấp quản lý tổ chức bộ m á y, biên chế, cán bộ, công chức, viên chức, người quản lý doanh nghiệp thuộc tỉnh Điện Biên;</w:t>
      </w:r>
    </w:p>
    <w:p>
      <w:r>
        <w:t>Theo đề nghị của Sở Nội vụ tại Tờ trình số 186/TTr-SNV ngày 08 tháng 3 năm 2024.</w:t>
      </w:r>
    </w:p>
    <w:p>
      <w:r>
        <w:t>QUYẾT ĐỊNH:</w:t>
      </w:r>
    </w:p>
    <w:p>
      <w:r>
        <w:t>Điều 1.  Phê duyệt vị trí việc làm và cơ cấu ngạch công chức của Sở Xây dựng tỉnh Điện Biên, cụ thể như sau:</w:t>
      </w:r>
    </w:p>
    <w:p>
      <w:r>
        <w:t>1. Danh mục vị trí việc làm: Bao gồm 36 vị trí, trong đó:</w:t>
      </w:r>
    </w:p>
    <w:p>
      <w:r>
        <w:t>- Vị trí việc làm lãnh đạo, quản lý: 08 vị trí;</w:t>
      </w:r>
    </w:p>
    <w:p>
      <w:r>
        <w:t>- Vị trí việc làm công chức nghiệp vụ chuyên ngành: 09 vị trí;</w:t>
      </w:r>
    </w:p>
    <w:p>
      <w:r>
        <w:t>- Vị trí việc làm công chức nghiệp vụ chuyên môn dùng chung: 16 vị trí;</w:t>
      </w:r>
    </w:p>
    <w:p>
      <w:r>
        <w:t>- Vị trí việc làm hỗ trợ, phục vụ: 03 vị trí.</w:t>
      </w:r>
    </w:p>
    <w:p>
      <w:r>
        <w:t>(Chi tiết tại Phụ lục 1 kèm theo).</w:t>
      </w:r>
    </w:p>
    <w:p>
      <w:r>
        <w:t>2.  Bản mô tả công việc, khung năng lực vị trí việc làm   (chi tiết  tại Phụ lục 2 kèm theo).</w:t>
      </w:r>
    </w:p>
    <w:p>
      <w:r>
        <w:t>3.  Cơ cấu ngạch công chức: 100% ngạch chuyên viên và tương đương  (chi tiết tại Phụ lục 3 kèm theo).</w:t>
      </w:r>
    </w:p>
    <w:p>
      <w:r>
        <w:t>Điều 2.  Tổ chức thực hiện:</w:t>
      </w:r>
    </w:p>
    <w:p>
      <w:r>
        <w:t>1. Giao Sở Xây dựng có trách nhiệm:</w:t>
      </w:r>
    </w:p>
    <w:p>
      <w:r>
        <w:t>- Tổ chức thực hiện bố trí, sử dụng, quản lý công chức theo vị trí việc làm được phê duyệt và thực hiện tinh giản biên chế theo quy định.</w:t>
      </w:r>
    </w:p>
    <w:p>
      <w:r>
        <w:t>- Kịp thời báo cáo khó khăn, vướng mắc trong quá trình thực hiện, gửi Sở Nội vụ tổng hợp trình UBND tỉnh xem xét, giải quyết.</w:t>
      </w:r>
    </w:p>
    <w:p>
      <w:r>
        <w:t>2. Giao Sở Nội vụ có trách nhiệm:</w:t>
      </w:r>
    </w:p>
    <w:p>
      <w:r>
        <w:t>- Theo dõi, hướng dẫn, thanh tra, kiểm tra việc bố trí, sử dụng, quản lý công chức của Sở Xây dựng đảm bảo theo vị trí việc làm và cơ cấu ngạch công chức được phê duyệt tại Quyết định này.</w:t>
      </w:r>
    </w:p>
    <w:p>
      <w:r>
        <w:t>- Tổng hợp, thẩm định, tham mưu UBND tỉnh điều chỉnh, sửa đổi, bổ sung vị trí việc làm và cơ cấu ngạch công chức của Sở Xây dựng theo quy định.</w:t>
      </w:r>
    </w:p>
    <w:p>
      <w:r>
        <w:t>Điều 3.  Quyết định này có hiệu lực thi hành kể từ ngày ký.</w:t>
      </w:r>
    </w:p>
    <w:p>
      <w:r>
        <w:t>Chánh Văn phòng UBND tỉnh; Giám đốc các Sở: Xây dựng, Nội vụ và Thủ trưởng các cơ quan, đơn vị liên quan chịu trách nhiệm thi hành Quyết định này./.</w:t>
      </w:r>
    </w:p>
    <w:p>
      <w:r>
        <w:t>Nơi nhận:</w:t>
      </w:r>
    </w:p>
    <w:p>
      <w:r>
        <w:t>- Như Điều 3;</w:t>
      </w:r>
    </w:p>
    <w:p>
      <w:r>
        <w:t>- Lãnh đạo UBND tỉnh;</w:t>
      </w:r>
    </w:p>
    <w:p>
      <w:r>
        <w:t>- Lưu: VT, KT .</w:t>
      </w:r>
    </w:p>
    <w:p>
      <w:r>
        <w:t>TM. ỦY BAN NHÂN DÂN</w:t>
      </w:r>
    </w:p>
    <w:p>
      <w:r>
        <w:t>CHỦ TỊCH</w:t>
      </w:r>
    </w:p>
    <w:p>
      <w:r>
        <w:t>Lê Thành Đô</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