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50/2024/QĐ-UBND sửa đổi Quyết định 15/2022/QĐ-UBND quy định về chức năng, nhiệm vụ, quyền hạn và cơ cấu tổ chức của Sở Công Thương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22/11/2024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50/2024/QĐ-UBND</w:t>
      </w:r>
    </w:p>
    <w:p>
      <w:r>
        <w:t>Sơn La, ngày 22 tháng 11 năm 2024</w:t>
      </w:r>
    </w:p>
    <w:p>
      <w:r>
        <w:t>QUYẾT ĐỊNH</w:t>
      </w:r>
    </w:p>
    <w:p>
      <w:r>
        <w:t>VỀ VIỆC SỬA ĐỔI, BỔ SUNG MỘT SỐ ĐIỀU CỦA QUYẾT ĐỊNH SỐ 15/2022/QĐ-UBND NGÀY 26 THÁNG 4 NĂM 2022 CỦA UBND TỈNH VỀ QUY ĐỊNH CHỨC NĂNG, NHIỆM VỤ, QUYỀN HẠN VÀ CƠ CẤU TỔ CHỨC CỦA SỞ CÔNG THƯƠNG TỈNH SƠN LA</w:t>
      </w:r>
    </w:p>
    <w:p>
      <w:r>
        <w:t>ỦY BAN NHÂN DÂN TỈNH SƠN LA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và Nghị định số 154/2020/NĐ-CP ngày 31 tháng 12 năm 2020 của Chính phủ sửa đổi, bổ sung một số điều của Nghị định 34/2016/NĐ-CP ngày 14/5/2016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 CP ngày 14/5/2016 của Chính phủ quy định chi tiết một số điều và biện pháp thi hành Luật Ban hành văn bản QPPL đã được sửa đổi, bổ sung một số điều theo Nghị định số 154/2020/NĐ-CP ngày 31 tháng 12 năm 2020 của Chính phủ;</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04/2022/TT-BCT ngày 28 tháng 01 năm 2022 của Bộ trưởng Bộ Công Thương hướng dẫn chức năng, nhiệm vụ, quyền hạn của cơ quan chuyên môn về công thương thuộc Uỷ ban nhân dân cấp tỉnh, thành phố trực thuộc trung ương và Ủy ban nhân dân huyện, quận, thị xã, thành phố thuộc tỉnh, thành phố trực thuộc trung ương; Thông tư số 15/2023/TT-BCT ngày 30 tháng 6 năm 2023 của Bộ trưởng Bộ Công Thương sửa đổi, bổ sung một số Thông tư của Bộ trưởng Bộ Công Thương hướng dẫn chức năng, nhiệm vụ, quyền hạn của Sở Công Thương;</w:t>
      </w:r>
    </w:p>
    <w:p>
      <w:r>
        <w:t>Theo đề nghị của Giám đốc Sở Công Thương tại Tờ trình số 207/TTr-SCT ngày 14 tháng 11 năm 2024.</w:t>
      </w:r>
    </w:p>
    <w:p>
      <w:r>
        <w:t>QUYẾT ĐỊNH:</w:t>
      </w:r>
    </w:p>
    <w:p>
      <w:r>
        <w:t>Điều 1. Sửa đổi, bổ sung một số Điều của Quyết định số 15/2022/QĐ- UBND ngày 26/4/2022 của UBND tỉnh về quy định chức năng, nhiệm vụ, quyền hạn và cơ cấu tổ chức của Sở Công Thương</w:t>
      </w:r>
    </w:p>
    <w:p>
      <w:r>
        <w:t>1. Sửa đổi, bổ sung khoản 1, Điều 1 Quyết định số 15/2022/QĐ-UBND ngày 26/4/2022 của UBND tỉnh như sau:</w:t>
      </w:r>
    </w:p>
    <w:p>
      <w:r>
        <w:t>“Sở Công Thương là cơ quan chuyên môn thuộc Ủy ban nhân dân tỉnh; thực hiện chức năng tham mưu, giúp Ủy ban nhân dân cấp tỉnh quản lý nhà nước về công thương, bao gồm các ngành và lĩnh vực: cơ khí; luyện kim; điện; năng lượng mới; năng lượng tái tạo; sử dụng năng lượng tiết kiệm và hiệu quả; dầu khí (nếu có); hoá chất; vật liệu nổ công nghiệp; công nghiệp khai thác mỏ và chế biến khoáng sản (trừ vật liệu xây dựng thông thường và sản xuất xi măng); công nghiệp tiêu dùng; công nghiệp thực phẩm; công nghiệp hỗ trợ; công nghiệp môi trường; công nghiệp chế biến khác; tiểu thủ công nghiệp; khuyến công; hoạt động thương mại và lưu thông hàng hoá trên địa bàn; sản xuất và tiêu dùng bền vững; xuất khẩu, nhập khẩu; thương mại biên giới; dịch vụ logistics; xúc tiến thương mại; thương mại điện tử; dịch vụ thương mại; quản lý cạnh tranh; bảo vệ quyền lợi người tiêu dùng và quản lý hoạt động kinh doanh theo phương thức đa cấp; phòng vệ thương mại; hội nhập kinh tế quốc tế; quản lý cụm công nghiệp trên địa bàn.”</w:t>
      </w:r>
    </w:p>
    <w:p>
      <w:r>
        <w:t>2. Sửa đổi Điều 2 như sau:</w:t>
      </w:r>
    </w:p>
    <w:p>
      <w:r>
        <w:t>“ Điều 2. Nhiệm vụ và quyền hạn</w:t>
      </w:r>
    </w:p>
    <w:p>
      <w:r>
        <w:t>Nhiệm vụ và quyền hạn của Sở Công Thương thực hiện theo quy định tại Điều 2 Thông tư số 04/2022/TT-BCT ngày 28 tháng 01 năm 2022 của Bộ trưởng Bộ Công Thương hướng dẫn chức năng, nhiệm vụ, quyền hạn của cơ quan chuyên môn về công thương thuộc Uỷ ban nhân dân cấp tỉnh, thành phố trực thuộc trung ương và Ủy ban nhân dân huyện, quận, thị xã, thành phố thuộc tỉnh, thành phố trực thuộc trung ương và các nội dung được sửa đổi, bổ sung tại khoản 2, khoản 3, khoản 4, khoản 5, khoản 6, khoản 7, khoản 8, khoản 9 Điều 1 Thông tư số 15/2023/TT-BCT ngày 30 tháng 6 năm 2023 của Bộ trưởng Bộ Công Thương sửa đổi, bổ sung một số Thông tư của Bộ trưởng Bộ Công Thương hướng dẫn chức năng, nhiệm vụ, quyền hạn của Sở Công Thương”.</w:t>
      </w:r>
    </w:p>
    <w:p>
      <w:r>
        <w:t>Điều 2. Bãi bỏ khoản 3 Điều 3 Quyết định số 15/2022/QĐ-UBND ngày 26 tháng 4 năm 2022 của Uỷ ban nhân dân tỉnh quy định chức năng, nhiệm vụ, quyền hạn và cơ cấu tổ chức của Sở Công Thương.</w:t>
      </w:r>
    </w:p>
    <w:p>
      <w:r>
        <w:t>Bãi bỏ khoản 3 Điều 3.</w:t>
      </w:r>
    </w:p>
    <w:p>
      <w:r>
        <w:t>Điều 3. Trách nhiệm tổ chức thực hiện</w:t>
      </w:r>
    </w:p>
    <w:p>
      <w:r>
        <w:t>Chánh Văn phòng Ủy ban nhân dân tỉnh; Giám đốc các sở: Nội vụ, Công Thương; Thủ trưởng các Sở, ban, ngành, đơn vị sự nghiệp trực thuộc UBND tỉnh; Chủ tịch UBND các huyện, thành phố và các cơ quan, đơn vị, tổ chức có liên quan chịu trách nhiệm thi hành quyết định này.</w:t>
      </w:r>
    </w:p>
    <w:p>
      <w:r>
        <w:t>Điều 4. Điều khoản thi hành</w:t>
      </w:r>
    </w:p>
    <w:p>
      <w:r>
        <w:t>Quyết định này có hiệu lực thi hành kể từ ngày 10 tháng 12 năm 2024./.</w:t>
      </w:r>
    </w:p>
    <w:p>
      <w:r>
        <w:t>Nơi nhận:</w:t>
      </w:r>
    </w:p>
    <w:p>
      <w:r>
        <w:t>-    Văn phòng Chính phủ;</w:t>
      </w:r>
    </w:p>
    <w:p>
      <w:r>
        <w:t>- Bộ Công Thương (Vụ Pháp chế);</w:t>
      </w:r>
    </w:p>
    <w:p>
      <w:r>
        <w:t>- Bộ Tư pháp (Cục Kiểm tra văn bản QPPL);</w:t>
      </w:r>
    </w:p>
    <w:p>
      <w:r>
        <w:t>- Bộ Nội vụ (Vụ Pháp chế);</w:t>
      </w:r>
    </w:p>
    <w:p>
      <w:r>
        <w:t>- Thường trực tỉnh ủy;</w:t>
      </w:r>
    </w:p>
    <w:p>
      <w:r>
        <w:t>- Thường trực HĐND tỉnh;</w:t>
      </w:r>
    </w:p>
    <w:p>
      <w:r>
        <w:t>- Chủ tịch, các Phó Chủ tịch UBND tỉnh;</w:t>
      </w:r>
    </w:p>
    <w:p>
      <w:r>
        <w:t>- Sở Tư pháp;</w:t>
      </w:r>
    </w:p>
    <w:p>
      <w:r>
        <w:t>- Như Điều 3;</w:t>
      </w:r>
    </w:p>
    <w:p>
      <w:r>
        <w:t>- Trung tâm Thông tin- Văn phòng UBND tỉnh;</w:t>
      </w:r>
    </w:p>
    <w:p>
      <w:r>
        <w:t>- Lưu: VT, Biên KT.</w:t>
      </w:r>
    </w:p>
    <w:p>
      <w:r>
        <w:t>TM. ỦY BAN NHÂN DÂN</w:t>
      </w:r>
    </w:p>
    <w:p>
      <w:r>
        <w:t>KT. CHỦ TỊCH</w:t>
      </w:r>
    </w:p>
    <w:p>
      <w:r>
        <w:t>PHÓ CHỦ TỊCH</w:t>
      </w:r>
    </w:p>
    <w:p>
      <w:r>
        <w:t>Nguyễn Thành Công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