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sửa đổi Điều 3 Quy định chức năng, nhiệm vụ, quyền hạn và cơ cấu tổ chức của Ban Quản lý các Khu công nghiệp Đồng Nai kèm theo Quyết định 35/2023/QĐ-UBND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50/2024/QĐ-UBND</w:t>
      </w:r>
    </w:p>
    <w:p>
      <w:r>
        <w:t>Đồng Nai, ngày 09 tháng 10 năm 2024</w:t>
      </w:r>
    </w:p>
    <w:p>
      <w:r>
        <w:t>QUYẾT ĐỊNH</w:t>
      </w:r>
    </w:p>
    <w:p>
      <w:r>
        <w:t>SỬA ĐỔI MỘT SỐ NỘI DUNG TẠI ĐIỀU 3 QUY ĐỊNH VỀ CHỨC NĂNG, NHIỆM VỤ, QUYỀN HẠN VÀ CƠ CẤU TỔ CHỨC CỦA BAN QUẢN LÝ CÁC KHU CÔNG NGHIỆP ĐỒNG NAI BAN HÀNH KÈM THEO QUYẾT ĐỊNH SỐ 35/2023/QĐ-UBND NGÀY 28 THÁNG 8 NĂM 2023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về việc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Đồng Nai tại Tờ trình số 57/TTr-KCNĐN ngày 10 tháng 9 năm 2024.</w:t>
      </w:r>
    </w:p>
    <w:p>
      <w:r>
        <w:t>QUYẾT ĐỊNH:</w:t>
      </w:r>
    </w:p>
    <w:p>
      <w:r>
        <w:t>Điều 1. Sửa đổi một số nội dung tại Điều 3 Quy định về chức năng, nhiệm vụ, quyền hạn và cơ cấu tổ chức của Ban Quản lý các Khu công nghiệp Đồng Nai ban hành kèm theo Quyết định số 35/2023/QĐ-UBND ngày 28 tháng 8 năm 2023 của Ủy ban nhân dân tỉnh Đồng Nai:</w:t>
      </w:r>
    </w:p>
    <w:p>
      <w:r>
        <w:t>1. Sửa đổi khoản 5 như sau:</w:t>
      </w:r>
    </w:p>
    <w:p>
      <w:r>
        <w:t>“5. Ban Quản lý thực hiện các nhiệm vụ và quyền hạn về quản lý lao động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hàng năm; thông báo tổ chức làm thêm từ trên 200 giờ đến 300 giờ trong một năm của doanh nghiệp trong khu công nghiệp”.</w:t>
      </w:r>
    </w:p>
    <w:p>
      <w:r>
        <w:t>2. Sửa đổi điểm e khoản 8 như sau:</w:t>
      </w:r>
    </w:p>
    <w:p>
      <w:r>
        <w:t>“e) Nhận báo cáo về việc cho thôi việc nhiều người lao động”.</w:t>
      </w:r>
    </w:p>
    <w:p>
      <w:r>
        <w:t>Điều 2.  Quyết định này có hiệu lực thi hành kể từ ngày 22 tháng 10 năm 2024. Các nội dung khác của Quyết định số 35/2023/QĐ-UBND ngày 28 tháng 8 năm 2023 của Ủy ban nhân dân tỉnh Đồng Nai vẫn giữ nguyên giá trị pháp lý.</w:t>
      </w:r>
    </w:p>
    <w:p>
      <w:r>
        <w:t>Điều 3.  Chánh Văn phòng Ủy ban nhân dân tỉnh; Trưởng Ban Quản lý các Khu công nghiệp Đồng Nai; Thủ trưởng các Sở, Ban, ngành;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Kế hoạch và Đầu tư;</w:t>
      </w:r>
    </w:p>
    <w:p>
      <w:r>
        <w:t>- Cục Kiểm tra VB QPPL - Bộ Tư pháp;</w:t>
      </w:r>
    </w:p>
    <w:p>
      <w:r>
        <w:t>- Vụ pháp chế - Bộ Nội vụ;</w:t>
      </w:r>
    </w:p>
    <w:p>
      <w:r>
        <w:t>- Thường trực Tỉnh ủy;</w:t>
      </w:r>
    </w:p>
    <w:p>
      <w:r>
        <w:t>- Thường trực HĐND tỉnh;</w:t>
      </w:r>
    </w:p>
    <w:p>
      <w:r>
        <w:t>- Thường trực UBMTTQ Việt Nam tỉnh và các Đoàn thể;</w:t>
      </w:r>
    </w:p>
    <w:p>
      <w:r>
        <w:t>- Đoàn Đại biểu Quốc hội tỉnh;</w:t>
      </w:r>
    </w:p>
    <w:p>
      <w:r>
        <w:t>- Ban Tổ chức Tỉnh ủy;</w:t>
      </w:r>
    </w:p>
    <w:p>
      <w:r>
        <w:t>- Chủ tịch, các Phó Chủ tịch UBND tỉnh;</w:t>
      </w:r>
    </w:p>
    <w:p>
      <w:r>
        <w:t>- Chánh, các Phó Chánh Văn phòng UBND tỉnh;</w:t>
      </w:r>
    </w:p>
    <w:p>
      <w:r>
        <w:t>- Sở Tư pháp;</w:t>
      </w:r>
    </w:p>
    <w:p>
      <w:r>
        <w:t>- Cổng Thông tin điện tử tỉnh;</w:t>
      </w:r>
    </w:p>
    <w:p>
      <w:r>
        <w:t>- Lưu: VT, KTN, KTNS, KGVX. (60b)</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